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2A5" w:rsidRPr="00D414DC" w:rsidRDefault="002F345B" w:rsidP="004042A5">
      <w:pPr>
        <w:adjustRightInd w:val="0"/>
        <w:snapToGrid w:val="0"/>
        <w:spacing w:after="0" w:line="240" w:lineRule="auto"/>
        <w:jc w:val="center"/>
        <w:rPr>
          <w:rFonts w:ascii="微軟正黑體" w:eastAsia="微軟正黑體" w:hAnsi="微軟正黑體" w:cs="Times New Roman"/>
          <w:b/>
          <w:color w:val="000000" w:themeColor="text1"/>
          <w:sz w:val="40"/>
          <w:szCs w:val="40"/>
        </w:rPr>
      </w:pPr>
      <w:bookmarkStart w:id="0" w:name="_GoBack"/>
      <w:bookmarkEnd w:id="0"/>
      <w:r w:rsidRPr="00D414DC">
        <w:rPr>
          <w:rFonts w:ascii="微軟正黑體" w:eastAsia="微軟正黑體" w:hAnsi="微軟正黑體" w:cs="Times New Roman" w:hint="eastAsia"/>
          <w:b/>
          <w:color w:val="000000" w:themeColor="text1"/>
          <w:sz w:val="40"/>
          <w:szCs w:val="40"/>
        </w:rPr>
        <w:t>科技部《運用法人鏈結產學合作計畫》</w:t>
      </w:r>
    </w:p>
    <w:p w:rsidR="004042A5" w:rsidRDefault="004042A5" w:rsidP="00E1049D">
      <w:pPr>
        <w:adjustRightInd w:val="0"/>
        <w:snapToGrid w:val="0"/>
        <w:spacing w:line="240" w:lineRule="auto"/>
        <w:jc w:val="center"/>
        <w:rPr>
          <w:rFonts w:ascii="微軟正黑體" w:eastAsia="微軟正黑體" w:hAnsi="微軟正黑體" w:cs="Times New Roman"/>
          <w:b/>
          <w:color w:val="000000" w:themeColor="text1"/>
          <w:sz w:val="34"/>
          <w:szCs w:val="34"/>
        </w:rPr>
      </w:pPr>
      <w:proofErr w:type="gramStart"/>
      <w:r w:rsidRPr="008A41B9">
        <w:rPr>
          <w:rFonts w:ascii="微軟正黑體" w:eastAsia="微軟正黑體" w:hAnsi="微軟正黑體" w:cs="Times New Roman" w:hint="eastAsia"/>
          <w:b/>
          <w:color w:val="000000" w:themeColor="text1"/>
          <w:sz w:val="34"/>
          <w:szCs w:val="34"/>
        </w:rPr>
        <w:t>產學媒合</w:t>
      </w:r>
      <w:proofErr w:type="gramEnd"/>
      <w:r w:rsidRPr="008A41B9">
        <w:rPr>
          <w:rFonts w:ascii="微軟正黑體" w:eastAsia="微軟正黑體" w:hAnsi="微軟正黑體" w:cs="Times New Roman" w:hint="eastAsia"/>
          <w:b/>
          <w:color w:val="000000" w:themeColor="text1"/>
          <w:sz w:val="34"/>
          <w:szCs w:val="34"/>
        </w:rPr>
        <w:t>交流會</w:t>
      </w:r>
      <w:r w:rsidR="00CF5A79">
        <w:rPr>
          <w:rFonts w:ascii="微軟正黑體" w:eastAsia="微軟正黑體" w:hAnsi="微軟正黑體" w:cs="Times New Roman" w:hint="eastAsia"/>
          <w:b/>
          <w:color w:val="000000" w:themeColor="text1"/>
          <w:sz w:val="34"/>
          <w:szCs w:val="34"/>
        </w:rPr>
        <w:t>(</w:t>
      </w:r>
      <w:r w:rsidR="00E1049D" w:rsidRPr="00E1049D">
        <w:rPr>
          <w:rFonts w:ascii="微軟正黑體" w:eastAsia="微軟正黑體" w:hAnsi="微軟正黑體" w:cs="Times New Roman" w:hint="eastAsia"/>
          <w:b/>
          <w:color w:val="000000" w:themeColor="text1"/>
          <w:sz w:val="34"/>
          <w:szCs w:val="34"/>
        </w:rPr>
        <w:t xml:space="preserve">資通訊 </w:t>
      </w:r>
      <w:r w:rsidR="00E1049D" w:rsidRPr="00E1049D">
        <w:rPr>
          <w:rFonts w:ascii="微軟正黑體" w:eastAsia="微軟正黑體" w:hAnsi="微軟正黑體" w:cs="Times New Roman"/>
          <w:b/>
          <w:color w:val="000000" w:themeColor="text1"/>
          <w:sz w:val="34"/>
          <w:szCs w:val="34"/>
        </w:rPr>
        <w:t xml:space="preserve">X </w:t>
      </w:r>
      <w:r w:rsidR="00E1049D" w:rsidRPr="00E1049D">
        <w:rPr>
          <w:rFonts w:ascii="微軟正黑體" w:eastAsia="微軟正黑體" w:hAnsi="微軟正黑體" w:cs="Times New Roman" w:hint="eastAsia"/>
          <w:b/>
          <w:color w:val="000000" w:themeColor="text1"/>
          <w:sz w:val="34"/>
          <w:szCs w:val="34"/>
        </w:rPr>
        <w:t xml:space="preserve">智慧機械 </w:t>
      </w:r>
      <w:r w:rsidR="00CF5A79">
        <w:rPr>
          <w:rFonts w:ascii="微軟正黑體" w:eastAsia="微軟正黑體" w:hAnsi="微軟正黑體" w:cs="Times New Roman" w:hint="eastAsia"/>
          <w:b/>
          <w:color w:val="000000" w:themeColor="text1"/>
          <w:sz w:val="34"/>
          <w:szCs w:val="34"/>
        </w:rPr>
        <w:t>)</w:t>
      </w:r>
    </w:p>
    <w:p w:rsidR="00E1049D" w:rsidRPr="00E1049D" w:rsidRDefault="009E6821" w:rsidP="00E1049D">
      <w:pPr>
        <w:spacing w:after="0" w:line="560" w:lineRule="exact"/>
        <w:jc w:val="both"/>
        <w:rPr>
          <w:rFonts w:ascii="微軟正黑體" w:eastAsia="微軟正黑體" w:hAnsi="微軟正黑體" w:cs="Segoe UI"/>
          <w:color w:val="000000"/>
          <w:sz w:val="24"/>
          <w:szCs w:val="24"/>
        </w:rPr>
      </w:pPr>
      <w:r>
        <w:rPr>
          <w:rFonts w:ascii="微軟正黑體" w:eastAsia="微軟正黑體" w:hAnsi="微軟正黑體" w:cs="Segoe UI" w:hint="eastAsia"/>
          <w:color w:val="000000"/>
          <w:sz w:val="32"/>
          <w:szCs w:val="32"/>
        </w:rPr>
        <w:t xml:space="preserve"> </w:t>
      </w:r>
      <w:r w:rsidR="00E1049D">
        <w:rPr>
          <w:rFonts w:ascii="微軟正黑體" w:eastAsia="微軟正黑體" w:hAnsi="微軟正黑體" w:cs="Segoe UI" w:hint="eastAsia"/>
          <w:color w:val="000000"/>
          <w:sz w:val="32"/>
          <w:szCs w:val="32"/>
        </w:rPr>
        <w:t xml:space="preserve">  </w:t>
      </w:r>
      <w:r w:rsidR="00E1049D" w:rsidRPr="00E1049D">
        <w:rPr>
          <w:rFonts w:ascii="微軟正黑體" w:eastAsia="微軟正黑體" w:hAnsi="微軟正黑體" w:cs="Segoe UI" w:hint="eastAsia"/>
          <w:color w:val="000000"/>
          <w:sz w:val="24"/>
          <w:szCs w:val="24"/>
        </w:rPr>
        <w:t xml:space="preserve"> 近來隨著人工智慧發展熱潮，</w:t>
      </w:r>
      <w:proofErr w:type="gramStart"/>
      <w:r w:rsidR="00E1049D" w:rsidRPr="00E1049D">
        <w:rPr>
          <w:rFonts w:ascii="微軟正黑體" w:eastAsia="微軟正黑體" w:hAnsi="微軟正黑體" w:cs="Segoe UI" w:hint="eastAsia"/>
          <w:color w:val="000000"/>
          <w:sz w:val="24"/>
          <w:szCs w:val="24"/>
        </w:rPr>
        <w:t>國內感</w:t>
      </w:r>
      <w:proofErr w:type="gramEnd"/>
      <w:r w:rsidR="00E1049D" w:rsidRPr="00E1049D">
        <w:rPr>
          <w:rFonts w:ascii="微軟正黑體" w:eastAsia="微軟正黑體" w:hAnsi="微軟正黑體" w:cs="Segoe UI" w:hint="eastAsia"/>
          <w:color w:val="000000"/>
          <w:sz w:val="24"/>
          <w:szCs w:val="24"/>
        </w:rPr>
        <w:t>測器業者應用也趨</w:t>
      </w:r>
      <w:r w:rsidR="006E6618">
        <w:rPr>
          <w:rFonts w:ascii="微軟正黑體" w:eastAsia="微軟正黑體" w:hAnsi="微軟正黑體" w:cs="Segoe UI" w:hint="eastAsia"/>
          <w:color w:val="000000"/>
          <w:sz w:val="24"/>
          <w:szCs w:val="24"/>
        </w:rPr>
        <w:t>向</w:t>
      </w:r>
      <w:r w:rsidR="00E1049D" w:rsidRPr="00E1049D">
        <w:rPr>
          <w:rFonts w:ascii="微軟正黑體" w:eastAsia="微軟正黑體" w:hAnsi="微軟正黑體" w:cs="Segoe UI" w:hint="eastAsia"/>
          <w:color w:val="000000"/>
          <w:sz w:val="24"/>
          <w:szCs w:val="24"/>
        </w:rPr>
        <w:t>多元化，國內學</w:t>
      </w:r>
      <w:proofErr w:type="gramStart"/>
      <w:r w:rsidR="00E1049D" w:rsidRPr="00E1049D">
        <w:rPr>
          <w:rFonts w:ascii="微軟正黑體" w:eastAsia="微軟正黑體" w:hAnsi="微軟正黑體" w:cs="Segoe UI" w:hint="eastAsia"/>
          <w:color w:val="000000"/>
          <w:sz w:val="24"/>
          <w:szCs w:val="24"/>
        </w:rPr>
        <w:t>研</w:t>
      </w:r>
      <w:proofErr w:type="gramEnd"/>
      <w:r w:rsidR="00E1049D" w:rsidRPr="00E1049D">
        <w:rPr>
          <w:rFonts w:ascii="微軟正黑體" w:eastAsia="微軟正黑體" w:hAnsi="微軟正黑體" w:cs="Segoe UI" w:hint="eastAsia"/>
          <w:color w:val="000000"/>
          <w:sz w:val="24"/>
          <w:szCs w:val="24"/>
        </w:rPr>
        <w:t>單位亦加強在</w:t>
      </w:r>
      <w:proofErr w:type="gramStart"/>
      <w:r w:rsidR="00E1049D" w:rsidRPr="00E1049D">
        <w:rPr>
          <w:rFonts w:ascii="微軟正黑體" w:eastAsia="微軟正黑體" w:hAnsi="微軟正黑體" w:cs="Segoe UI" w:hint="eastAsia"/>
          <w:color w:val="000000"/>
          <w:sz w:val="24"/>
          <w:szCs w:val="24"/>
        </w:rPr>
        <w:t>前瞻感測</w:t>
      </w:r>
      <w:proofErr w:type="gramEnd"/>
      <w:r w:rsidR="00E1049D" w:rsidRPr="00E1049D">
        <w:rPr>
          <w:rFonts w:ascii="微軟正黑體" w:eastAsia="微軟正黑體" w:hAnsi="微軟正黑體" w:cs="Segoe UI" w:hint="eastAsia"/>
          <w:color w:val="000000"/>
          <w:sz w:val="24"/>
          <w:szCs w:val="24"/>
        </w:rPr>
        <w:t>技術的後勤支援，而智慧機械在面對未知與多變化的環境下，</w:t>
      </w:r>
      <w:r w:rsidR="006E6618" w:rsidRPr="00E1049D">
        <w:rPr>
          <w:rFonts w:ascii="微軟正黑體" w:eastAsia="微軟正黑體" w:hAnsi="微軟正黑體" w:cs="Segoe UI" w:hint="eastAsia"/>
          <w:color w:val="000000"/>
          <w:sz w:val="24"/>
          <w:szCs w:val="24"/>
        </w:rPr>
        <w:t>能</w:t>
      </w:r>
      <w:r w:rsidR="00E1049D" w:rsidRPr="00E1049D">
        <w:rPr>
          <w:rFonts w:ascii="微軟正黑體" w:eastAsia="微軟正黑體" w:hAnsi="微軟正黑體" w:cs="Segoe UI" w:hint="eastAsia"/>
          <w:color w:val="000000"/>
          <w:sz w:val="24"/>
          <w:szCs w:val="24"/>
        </w:rPr>
        <w:t>使用感測器感知周圍環境，並透過各類控制模型自動調整機械本身的反應活動來完成特別的任務。面對</w:t>
      </w:r>
      <w:proofErr w:type="gramStart"/>
      <w:r w:rsidR="00E1049D" w:rsidRPr="00E1049D">
        <w:rPr>
          <w:rFonts w:ascii="微軟正黑體" w:eastAsia="微軟正黑體" w:hAnsi="微軟正黑體" w:cs="Segoe UI" w:hint="eastAsia"/>
          <w:color w:val="000000"/>
          <w:sz w:val="24"/>
          <w:szCs w:val="24"/>
        </w:rPr>
        <w:t>此跨域結合</w:t>
      </w:r>
      <w:proofErr w:type="gramEnd"/>
      <w:r w:rsidR="00E1049D" w:rsidRPr="00E1049D">
        <w:rPr>
          <w:rFonts w:ascii="微軟正黑體" w:eastAsia="微軟正黑體" w:hAnsi="微軟正黑體" w:cs="Segoe UI" w:hint="eastAsia"/>
          <w:color w:val="000000"/>
          <w:sz w:val="24"/>
          <w:szCs w:val="24"/>
        </w:rPr>
        <w:t>之趨勢，學界也蘊藏許多潛力技術等待挖掘並接軌業界需求。</w:t>
      </w:r>
    </w:p>
    <w:p w:rsidR="00933B69" w:rsidRDefault="00E1049D" w:rsidP="00AF3A24">
      <w:pPr>
        <w:spacing w:after="0" w:line="560" w:lineRule="exact"/>
        <w:ind w:firstLineChars="200" w:firstLine="480"/>
        <w:jc w:val="both"/>
        <w:rPr>
          <w:rFonts w:ascii="微軟正黑體" w:eastAsia="微軟正黑體" w:hAnsi="微軟正黑體" w:cs="Segoe UI"/>
          <w:color w:val="000000"/>
          <w:sz w:val="24"/>
          <w:szCs w:val="24"/>
        </w:rPr>
      </w:pPr>
      <w:proofErr w:type="gramStart"/>
      <w:r w:rsidRPr="00E1049D">
        <w:rPr>
          <w:rFonts w:ascii="微軟正黑體" w:eastAsia="微軟正黑體" w:hAnsi="微軟正黑體" w:cs="Segoe UI" w:hint="eastAsia"/>
          <w:color w:val="000000"/>
          <w:sz w:val="24"/>
          <w:szCs w:val="24"/>
        </w:rPr>
        <w:t>科技部為提升</w:t>
      </w:r>
      <w:proofErr w:type="gramEnd"/>
      <w:r w:rsidRPr="00E1049D">
        <w:rPr>
          <w:rFonts w:ascii="微軟正黑體" w:eastAsia="微軟正黑體" w:hAnsi="微軟正黑體" w:cs="Segoe UI" w:hint="eastAsia"/>
          <w:color w:val="000000"/>
          <w:sz w:val="24"/>
          <w:szCs w:val="24"/>
        </w:rPr>
        <w:t>我國產業競爭力，建立產學合作機制並擴大交流，委託工研院執行「運用法人</w:t>
      </w:r>
      <w:proofErr w:type="gramStart"/>
      <w:r w:rsidRPr="00E1049D">
        <w:rPr>
          <w:rFonts w:ascii="微軟正黑體" w:eastAsia="微軟正黑體" w:hAnsi="微軟正黑體" w:cs="Segoe UI" w:hint="eastAsia"/>
          <w:color w:val="000000"/>
          <w:sz w:val="24"/>
          <w:szCs w:val="24"/>
        </w:rPr>
        <w:t>鏈結產學</w:t>
      </w:r>
      <w:proofErr w:type="gramEnd"/>
      <w:r w:rsidRPr="00E1049D">
        <w:rPr>
          <w:rFonts w:ascii="微軟正黑體" w:eastAsia="微軟正黑體" w:hAnsi="微軟正黑體" w:cs="Segoe UI" w:hint="eastAsia"/>
          <w:color w:val="000000"/>
          <w:sz w:val="24"/>
          <w:szCs w:val="24"/>
        </w:rPr>
        <w:t>合作計畫」，</w:t>
      </w:r>
      <w:r w:rsidR="00AF3A24">
        <w:rPr>
          <w:rFonts w:ascii="微軟正黑體" w:eastAsia="微軟正黑體" w:hAnsi="微軟正黑體" w:cs="Segoe UI" w:hint="eastAsia"/>
          <w:color w:val="000000"/>
          <w:sz w:val="24"/>
          <w:szCs w:val="24"/>
        </w:rPr>
        <w:t>透過盤點學界研究成果，</w:t>
      </w:r>
      <w:r w:rsidR="00AF3A24" w:rsidRPr="00AF3A24">
        <w:rPr>
          <w:rFonts w:ascii="微軟正黑體" w:eastAsia="微軟正黑體" w:hAnsi="微軟正黑體" w:cs="Segoe UI" w:hint="eastAsia"/>
          <w:color w:val="000000"/>
          <w:sz w:val="24"/>
          <w:szCs w:val="24"/>
        </w:rPr>
        <w:t>針對具產業化潛力的案源，投入法人能量加值與強化學界技術</w:t>
      </w:r>
      <w:r w:rsidR="00AF3A24">
        <w:rPr>
          <w:rFonts w:ascii="微軟正黑體" w:eastAsia="微軟正黑體" w:hAnsi="微軟正黑體" w:cs="Segoe UI" w:hint="eastAsia"/>
          <w:color w:val="000000"/>
          <w:sz w:val="24"/>
          <w:szCs w:val="24"/>
        </w:rPr>
        <w:t>，使</w:t>
      </w:r>
      <w:r w:rsidR="00AF3A24" w:rsidRPr="00AF3A24">
        <w:rPr>
          <w:rFonts w:ascii="微軟正黑體" w:eastAsia="微軟正黑體" w:hAnsi="微軟正黑體" w:cs="Segoe UI" w:hint="eastAsia"/>
          <w:color w:val="000000"/>
          <w:sz w:val="24"/>
          <w:szCs w:val="24"/>
        </w:rPr>
        <w:t>研發成果更</w:t>
      </w:r>
      <w:r w:rsidR="00885B1E" w:rsidRPr="00AF3A24">
        <w:rPr>
          <w:rFonts w:ascii="微軟正黑體" w:eastAsia="微軟正黑體" w:hAnsi="微軟正黑體" w:cs="Segoe UI" w:hint="eastAsia"/>
          <w:color w:val="000000"/>
          <w:sz w:val="24"/>
          <w:szCs w:val="24"/>
        </w:rPr>
        <w:t>貼近業界，</w:t>
      </w:r>
      <w:r w:rsidR="00AF3A24" w:rsidRPr="00AF3A24">
        <w:rPr>
          <w:rFonts w:ascii="微軟正黑體" w:eastAsia="微軟正黑體" w:hAnsi="微軟正黑體" w:cs="Segoe UI" w:hint="eastAsia"/>
          <w:color w:val="000000"/>
          <w:sz w:val="24"/>
          <w:szCs w:val="24"/>
        </w:rPr>
        <w:t>作</w:t>
      </w:r>
      <w:r w:rsidR="00885B1E" w:rsidRPr="00AF3A24">
        <w:rPr>
          <w:rFonts w:ascii="微軟正黑體" w:eastAsia="微軟正黑體" w:hAnsi="微軟正黑體" w:cs="Segoe UI" w:hint="eastAsia"/>
          <w:color w:val="000000"/>
          <w:sz w:val="24"/>
          <w:szCs w:val="24"/>
        </w:rPr>
        <w:t>為學界與業界的重要橋梁，</w:t>
      </w:r>
      <w:r w:rsidR="00AF3A24" w:rsidRPr="00AF3A24">
        <w:rPr>
          <w:rFonts w:ascii="微軟正黑體" w:eastAsia="微軟正黑體" w:hAnsi="微軟正黑體" w:cs="Segoe UI" w:hint="eastAsia"/>
          <w:color w:val="000000"/>
          <w:sz w:val="24"/>
          <w:szCs w:val="24"/>
        </w:rPr>
        <w:t>以</w:t>
      </w:r>
      <w:r w:rsidR="00885B1E" w:rsidRPr="00AF3A24">
        <w:rPr>
          <w:rFonts w:ascii="微軟正黑體" w:eastAsia="微軟正黑體" w:hAnsi="微軟正黑體" w:cs="Segoe UI" w:hint="eastAsia"/>
          <w:color w:val="000000"/>
          <w:sz w:val="24"/>
          <w:szCs w:val="24"/>
        </w:rPr>
        <w:t>加速</w:t>
      </w:r>
      <w:proofErr w:type="gramStart"/>
      <w:r w:rsidR="00885B1E" w:rsidRPr="00AF3A24">
        <w:rPr>
          <w:rFonts w:ascii="微軟正黑體" w:eastAsia="微軟正黑體" w:hAnsi="微軟正黑體" w:cs="Segoe UI" w:hint="eastAsia"/>
          <w:color w:val="000000"/>
          <w:sz w:val="24"/>
          <w:szCs w:val="24"/>
        </w:rPr>
        <w:t>產學媒合</w:t>
      </w:r>
      <w:proofErr w:type="gramEnd"/>
      <w:r w:rsidR="00885B1E" w:rsidRPr="00AF3A24">
        <w:rPr>
          <w:rFonts w:ascii="微軟正黑體" w:eastAsia="微軟正黑體" w:hAnsi="微軟正黑體" w:cs="Segoe UI" w:hint="eastAsia"/>
          <w:color w:val="000000"/>
          <w:sz w:val="24"/>
          <w:szCs w:val="24"/>
        </w:rPr>
        <w:t>成效</w:t>
      </w:r>
      <w:r w:rsidR="00AF3A24" w:rsidRPr="00AF3A24">
        <w:rPr>
          <w:rFonts w:ascii="微軟正黑體" w:eastAsia="微軟正黑體" w:hAnsi="微軟正黑體" w:cs="Segoe UI" w:hint="eastAsia"/>
          <w:color w:val="000000"/>
          <w:sz w:val="24"/>
          <w:szCs w:val="24"/>
        </w:rPr>
        <w:t>。除此，有</w:t>
      </w:r>
      <w:proofErr w:type="gramStart"/>
      <w:r w:rsidR="00AF3A24" w:rsidRPr="00AF3A24">
        <w:rPr>
          <w:rFonts w:ascii="微軟正黑體" w:eastAsia="微軟正黑體" w:hAnsi="微軟正黑體" w:cs="Segoe UI" w:hint="eastAsia"/>
          <w:color w:val="000000"/>
          <w:sz w:val="24"/>
          <w:szCs w:val="24"/>
        </w:rPr>
        <w:t>鑑</w:t>
      </w:r>
      <w:proofErr w:type="gramEnd"/>
      <w:r w:rsidR="00AF3A24" w:rsidRPr="00AF3A24">
        <w:rPr>
          <w:rFonts w:ascii="微軟正黑體" w:eastAsia="微軟正黑體" w:hAnsi="微軟正黑體" w:cs="Segoe UI" w:hint="eastAsia"/>
          <w:color w:val="000000"/>
          <w:sz w:val="24"/>
          <w:szCs w:val="24"/>
        </w:rPr>
        <w:t>於</w:t>
      </w:r>
      <w:r w:rsidR="00933B69" w:rsidRPr="00933B69">
        <w:rPr>
          <w:rFonts w:ascii="微軟正黑體" w:eastAsia="微軟正黑體" w:hAnsi="微軟正黑體" w:cs="Segoe UI" w:hint="eastAsia"/>
          <w:color w:val="000000"/>
          <w:sz w:val="24"/>
          <w:szCs w:val="24"/>
        </w:rPr>
        <w:t>國內產業界以中小企業為多，極需研發能量</w:t>
      </w:r>
      <w:proofErr w:type="gramStart"/>
      <w:r w:rsidR="00933B69" w:rsidRPr="00933B69">
        <w:rPr>
          <w:rFonts w:ascii="微軟正黑體" w:eastAsia="微軟正黑體" w:hAnsi="微軟正黑體" w:cs="Segoe UI" w:hint="eastAsia"/>
          <w:color w:val="000000"/>
          <w:sz w:val="24"/>
          <w:szCs w:val="24"/>
        </w:rPr>
        <w:t>挹</w:t>
      </w:r>
      <w:proofErr w:type="gramEnd"/>
      <w:r w:rsidR="00933B69" w:rsidRPr="00933B69">
        <w:rPr>
          <w:rFonts w:ascii="微軟正黑體" w:eastAsia="微軟正黑體" w:hAnsi="微軟正黑體" w:cs="Segoe UI" w:hint="eastAsia"/>
          <w:color w:val="000000"/>
          <w:sz w:val="24"/>
          <w:szCs w:val="24"/>
        </w:rPr>
        <w:t>注，</w:t>
      </w:r>
      <w:r w:rsidR="00933B69">
        <w:rPr>
          <w:rFonts w:ascii="微軟正黑體" w:eastAsia="微軟正黑體" w:hAnsi="微軟正黑體" w:cs="Segoe UI" w:hint="eastAsia"/>
          <w:color w:val="000000"/>
          <w:sz w:val="24"/>
          <w:szCs w:val="24"/>
        </w:rPr>
        <w:t>科技部「產學技術聯盟計畫」</w:t>
      </w:r>
      <w:r w:rsidR="004D5384">
        <w:rPr>
          <w:rFonts w:ascii="微軟正黑體" w:eastAsia="微軟正黑體" w:hAnsi="微軟正黑體" w:cs="Segoe UI" w:hint="eastAsia"/>
          <w:color w:val="000000"/>
          <w:sz w:val="24"/>
          <w:szCs w:val="24"/>
        </w:rPr>
        <w:t>以</w:t>
      </w:r>
      <w:r w:rsidR="00933B69" w:rsidRPr="00933B69">
        <w:rPr>
          <w:rFonts w:ascii="微軟正黑體" w:eastAsia="微軟正黑體" w:hAnsi="微軟正黑體" w:cs="Segoe UI" w:hint="eastAsia"/>
          <w:color w:val="000000"/>
          <w:sz w:val="24"/>
          <w:szCs w:val="24"/>
        </w:rPr>
        <w:t>鼓勵學界研究人員提出協助與服務產業界為目標，將其累積之研發能量，藉由業界的參與</w:t>
      </w:r>
      <w:r w:rsidR="00AF3A24">
        <w:rPr>
          <w:rFonts w:ascii="微軟正黑體" w:eastAsia="微軟正黑體" w:hAnsi="微軟正黑體" w:cs="Segoe UI" w:hint="eastAsia"/>
          <w:color w:val="000000"/>
          <w:sz w:val="24"/>
          <w:szCs w:val="24"/>
        </w:rPr>
        <w:t>，</w:t>
      </w:r>
      <w:r w:rsidR="00933B69" w:rsidRPr="00933B69">
        <w:rPr>
          <w:rFonts w:ascii="微軟正黑體" w:eastAsia="微軟正黑體" w:hAnsi="微軟正黑體" w:cs="Segoe UI" w:hint="eastAsia"/>
          <w:color w:val="000000"/>
          <w:sz w:val="24"/>
          <w:szCs w:val="24"/>
        </w:rPr>
        <w:t>組成會員形式之產學技術聯盟，有效落實產學互動，提昇業界競爭能力。</w:t>
      </w:r>
    </w:p>
    <w:p w:rsidR="00E1049D" w:rsidRPr="00E1049D" w:rsidRDefault="00AF3A24" w:rsidP="00AF3A24">
      <w:pPr>
        <w:spacing w:after="0" w:line="560" w:lineRule="exact"/>
        <w:ind w:firstLineChars="200" w:firstLine="480"/>
        <w:jc w:val="both"/>
        <w:rPr>
          <w:rFonts w:ascii="微軟正黑體" w:eastAsia="微軟正黑體" w:hAnsi="微軟正黑體" w:cs="Segoe UI"/>
          <w:color w:val="000000"/>
          <w:sz w:val="24"/>
          <w:szCs w:val="24"/>
        </w:rPr>
      </w:pPr>
      <w:r w:rsidRPr="00E1049D">
        <w:rPr>
          <w:rFonts w:ascii="微軟正黑體" w:eastAsia="微軟正黑體" w:hAnsi="微軟正黑體" w:cs="Segoe UI" w:hint="eastAsia"/>
          <w:color w:val="000000"/>
          <w:sz w:val="24"/>
          <w:szCs w:val="24"/>
        </w:rPr>
        <w:t>本</w:t>
      </w:r>
      <w:proofErr w:type="gramStart"/>
      <w:r w:rsidRPr="00E1049D">
        <w:rPr>
          <w:rFonts w:ascii="微軟正黑體" w:eastAsia="微軟正黑體" w:hAnsi="微軟正黑體" w:cs="Segoe UI" w:hint="eastAsia"/>
          <w:color w:val="000000"/>
          <w:sz w:val="24"/>
          <w:szCs w:val="24"/>
        </w:rPr>
        <w:t>次產學媒</w:t>
      </w:r>
      <w:proofErr w:type="gramEnd"/>
      <w:r w:rsidRPr="00E1049D">
        <w:rPr>
          <w:rFonts w:ascii="微軟正黑體" w:eastAsia="微軟正黑體" w:hAnsi="微軟正黑體" w:cs="Segoe UI" w:hint="eastAsia"/>
          <w:color w:val="000000"/>
          <w:sz w:val="24"/>
          <w:szCs w:val="24"/>
        </w:rPr>
        <w:t>合交流會，</w:t>
      </w:r>
      <w:r w:rsidR="00933B69" w:rsidRPr="00E1049D">
        <w:rPr>
          <w:rFonts w:ascii="微軟正黑體" w:eastAsia="微軟正黑體" w:hAnsi="微軟正黑體" w:cs="Segoe UI" w:hint="eastAsia"/>
          <w:color w:val="000000"/>
          <w:sz w:val="24"/>
          <w:szCs w:val="24"/>
        </w:rPr>
        <w:t>以</w:t>
      </w:r>
      <w:r w:rsidR="006E6618">
        <w:rPr>
          <w:rFonts w:ascii="微軟正黑體" w:eastAsia="微軟正黑體" w:hAnsi="微軟正黑體" w:cs="Segoe UI" w:hint="eastAsia"/>
          <w:color w:val="000000"/>
          <w:sz w:val="24"/>
          <w:szCs w:val="24"/>
        </w:rPr>
        <w:t>臺</w:t>
      </w:r>
      <w:r w:rsidR="00933B69" w:rsidRPr="00E1049D">
        <w:rPr>
          <w:rFonts w:ascii="微軟正黑體" w:eastAsia="微軟正黑體" w:hAnsi="微軟正黑體" w:cs="Segoe UI" w:hint="eastAsia"/>
          <w:color w:val="000000"/>
          <w:sz w:val="24"/>
          <w:szCs w:val="24"/>
        </w:rPr>
        <w:t>灣具有發展優勢之「資通訊」及「智慧機械」為主題，</w:t>
      </w:r>
      <w:r w:rsidR="006E6618">
        <w:rPr>
          <w:rFonts w:ascii="微軟正黑體" w:eastAsia="微軟正黑體" w:hAnsi="微軟正黑體" w:cs="Segoe UI" w:hint="eastAsia"/>
          <w:color w:val="000000"/>
          <w:sz w:val="24"/>
          <w:szCs w:val="24"/>
        </w:rPr>
        <w:t>包含</w:t>
      </w:r>
      <w:r w:rsidRPr="00AF3A24">
        <w:rPr>
          <w:rFonts w:ascii="微軟正黑體" w:eastAsia="微軟正黑體" w:hAnsi="微軟正黑體" w:cs="Segoe UI" w:hint="eastAsia"/>
          <w:color w:val="000000"/>
          <w:sz w:val="24"/>
          <w:szCs w:val="24"/>
        </w:rPr>
        <w:t>高雄市政府</w:t>
      </w:r>
      <w:r w:rsidR="006E6618">
        <w:rPr>
          <w:rFonts w:ascii="微軟正黑體" w:eastAsia="微軟正黑體" w:hAnsi="微軟正黑體" w:cs="Segoe UI" w:hint="eastAsia"/>
          <w:color w:val="000000"/>
          <w:sz w:val="24"/>
          <w:szCs w:val="24"/>
        </w:rPr>
        <w:t>所</w:t>
      </w:r>
      <w:r w:rsidRPr="00AF3A24">
        <w:rPr>
          <w:rFonts w:ascii="微軟正黑體" w:eastAsia="微軟正黑體" w:hAnsi="微軟正黑體" w:cs="Segoe UI" w:hint="eastAsia"/>
          <w:color w:val="000000"/>
          <w:sz w:val="24"/>
          <w:szCs w:val="24"/>
        </w:rPr>
        <w:t>積極推動</w:t>
      </w:r>
      <w:proofErr w:type="gramStart"/>
      <w:r w:rsidRPr="00AF3A24">
        <w:rPr>
          <w:rFonts w:ascii="微軟正黑體" w:eastAsia="微軟正黑體" w:hAnsi="微軟正黑體" w:cs="Segoe UI" w:hint="eastAsia"/>
          <w:color w:val="000000"/>
          <w:sz w:val="24"/>
          <w:szCs w:val="24"/>
        </w:rPr>
        <w:t>的體感產業</w:t>
      </w:r>
      <w:proofErr w:type="gramEnd"/>
      <w:r w:rsidRPr="00AF3A24">
        <w:rPr>
          <w:rFonts w:ascii="微軟正黑體" w:eastAsia="微軟正黑體" w:hAnsi="微軟正黑體" w:cs="Segoe UI" w:hint="eastAsia"/>
          <w:color w:val="000000"/>
          <w:sz w:val="24"/>
          <w:szCs w:val="24"/>
        </w:rPr>
        <w:t>，</w:t>
      </w:r>
      <w:r w:rsidR="004D5384">
        <w:rPr>
          <w:rFonts w:ascii="微軟正黑體" w:eastAsia="微軟正黑體" w:hAnsi="微軟正黑體" w:cs="Segoe UI" w:hint="eastAsia"/>
          <w:color w:val="000000"/>
          <w:sz w:val="24"/>
          <w:szCs w:val="24"/>
        </w:rPr>
        <w:t>除</w:t>
      </w:r>
      <w:r w:rsidR="00933B69" w:rsidRPr="00E1049D">
        <w:rPr>
          <w:rFonts w:ascii="微軟正黑體" w:eastAsia="微軟正黑體" w:hAnsi="微軟正黑體" w:cs="Segoe UI" w:hint="eastAsia"/>
          <w:color w:val="000000"/>
          <w:sz w:val="24"/>
          <w:szCs w:val="24"/>
        </w:rPr>
        <w:t>探討產業近期重大趨勢，</w:t>
      </w:r>
      <w:r w:rsidR="00933B69">
        <w:rPr>
          <w:rFonts w:ascii="微軟正黑體" w:eastAsia="微軟正黑體" w:hAnsi="微軟正黑體" w:cs="Segoe UI" w:hint="eastAsia"/>
          <w:color w:val="000000"/>
          <w:sz w:val="24"/>
          <w:szCs w:val="24"/>
        </w:rPr>
        <w:t>並</w:t>
      </w:r>
      <w:r w:rsidR="00E1049D" w:rsidRPr="00E1049D">
        <w:rPr>
          <w:rFonts w:ascii="微軟正黑體" w:eastAsia="微軟正黑體" w:hAnsi="微軟正黑體" w:cs="Segoe UI" w:hint="eastAsia"/>
          <w:color w:val="000000"/>
          <w:sz w:val="24"/>
          <w:szCs w:val="24"/>
        </w:rPr>
        <w:t>邀請學界傑出創新技術專家，</w:t>
      </w:r>
      <w:r w:rsidR="00933B69" w:rsidRPr="00E1049D">
        <w:rPr>
          <w:rFonts w:ascii="微軟正黑體" w:eastAsia="微軟正黑體" w:hAnsi="微軟正黑體" w:cs="Segoe UI" w:hint="eastAsia"/>
          <w:color w:val="000000"/>
          <w:sz w:val="24"/>
          <w:szCs w:val="24"/>
        </w:rPr>
        <w:t>分享其具產業化潛力之研究成果</w:t>
      </w:r>
      <w:r w:rsidR="00E1049D" w:rsidRPr="00E1049D">
        <w:rPr>
          <w:rFonts w:ascii="微軟正黑體" w:eastAsia="微軟正黑體" w:hAnsi="微軟正黑體" w:cs="Segoe UI" w:hint="eastAsia"/>
          <w:color w:val="000000"/>
          <w:sz w:val="24"/>
          <w:szCs w:val="24"/>
        </w:rPr>
        <w:t>，</w:t>
      </w:r>
      <w:r w:rsidR="00933B69" w:rsidRPr="00E1049D">
        <w:rPr>
          <w:rFonts w:ascii="微軟正黑體" w:eastAsia="微軟正黑體" w:hAnsi="微軟正黑體" w:cs="Segoe UI" w:hint="eastAsia"/>
          <w:color w:val="000000"/>
          <w:sz w:val="24"/>
          <w:szCs w:val="24"/>
        </w:rPr>
        <w:t>亦安排</w:t>
      </w:r>
      <w:r w:rsidR="00E1049D" w:rsidRPr="00E1049D">
        <w:rPr>
          <w:rFonts w:ascii="微軟正黑體" w:eastAsia="微軟正黑體" w:hAnsi="微軟正黑體" w:cs="Segoe UI" w:hint="eastAsia"/>
          <w:color w:val="000000"/>
          <w:sz w:val="24"/>
          <w:szCs w:val="24"/>
        </w:rPr>
        <w:t>與南部地區廠商</w:t>
      </w:r>
      <w:r w:rsidR="00933B69" w:rsidRPr="00E1049D">
        <w:rPr>
          <w:rFonts w:ascii="微軟正黑體" w:eastAsia="微軟正黑體" w:hAnsi="微軟正黑體" w:cs="Segoe UI" w:hint="eastAsia"/>
          <w:color w:val="000000"/>
          <w:sz w:val="24"/>
          <w:szCs w:val="24"/>
        </w:rPr>
        <w:t>一對</w:t>
      </w:r>
      <w:proofErr w:type="gramStart"/>
      <w:r w:rsidR="00933B69" w:rsidRPr="00E1049D">
        <w:rPr>
          <w:rFonts w:ascii="微軟正黑體" w:eastAsia="微軟正黑體" w:hAnsi="微軟正黑體" w:cs="Segoe UI" w:hint="eastAsia"/>
          <w:color w:val="000000"/>
          <w:sz w:val="24"/>
          <w:szCs w:val="24"/>
        </w:rPr>
        <w:t>一</w:t>
      </w:r>
      <w:proofErr w:type="gramEnd"/>
      <w:r w:rsidR="00933B69" w:rsidRPr="00E1049D">
        <w:rPr>
          <w:rFonts w:ascii="微軟正黑體" w:eastAsia="微軟正黑體" w:hAnsi="微軟正黑體" w:cs="Segoe UI" w:hint="eastAsia"/>
          <w:color w:val="000000"/>
          <w:sz w:val="24"/>
          <w:szCs w:val="24"/>
        </w:rPr>
        <w:t>媒合交流時間</w:t>
      </w:r>
      <w:r w:rsidR="00933B69">
        <w:rPr>
          <w:rFonts w:ascii="微軟正黑體" w:eastAsia="微軟正黑體" w:hAnsi="微軟正黑體" w:cs="Segoe UI" w:hint="eastAsia"/>
          <w:color w:val="000000"/>
          <w:sz w:val="24"/>
          <w:szCs w:val="24"/>
        </w:rPr>
        <w:t>，以促成產業界與學術界更具體的交流與互動</w:t>
      </w:r>
      <w:r w:rsidR="00933B69" w:rsidRPr="00E1049D">
        <w:rPr>
          <w:rFonts w:ascii="微軟正黑體" w:eastAsia="微軟正黑體" w:hAnsi="微軟正黑體" w:cs="Segoe UI" w:hint="eastAsia"/>
          <w:color w:val="000000"/>
          <w:sz w:val="24"/>
          <w:szCs w:val="24"/>
        </w:rPr>
        <w:t>，</w:t>
      </w:r>
      <w:r w:rsidR="00933B69">
        <w:rPr>
          <w:rFonts w:ascii="微軟正黑體" w:eastAsia="微軟正黑體" w:hAnsi="微軟正黑體" w:cs="Segoe UI" w:hint="eastAsia"/>
          <w:color w:val="000000"/>
          <w:sz w:val="24"/>
          <w:szCs w:val="24"/>
        </w:rPr>
        <w:t>希望藉此激盪出更多產學合作的火花，</w:t>
      </w:r>
      <w:r w:rsidR="00933B69" w:rsidRPr="00E1049D">
        <w:rPr>
          <w:rFonts w:ascii="微軟正黑體" w:eastAsia="微軟正黑體" w:hAnsi="微軟正黑體" w:cs="Segoe UI" w:hint="eastAsia"/>
          <w:color w:val="000000"/>
          <w:sz w:val="24"/>
          <w:szCs w:val="24"/>
        </w:rPr>
        <w:t>達到強化產學合作鏈結之目的。</w:t>
      </w:r>
    </w:p>
    <w:p w:rsidR="00946F1A" w:rsidRPr="00581B3C" w:rsidRDefault="00E768EC" w:rsidP="00C21124">
      <w:pPr>
        <w:spacing w:after="0" w:line="560" w:lineRule="exact"/>
        <w:jc w:val="both"/>
        <w:rPr>
          <w:rFonts w:ascii="微軟正黑體" w:eastAsia="微軟正黑體" w:hAnsi="微軟正黑體"/>
          <w:color w:val="000000" w:themeColor="text1"/>
          <w:sz w:val="24"/>
          <w:szCs w:val="24"/>
        </w:rPr>
      </w:pPr>
      <w:r w:rsidRPr="00581B3C">
        <w:rPr>
          <w:rFonts w:ascii="微軟正黑體" w:eastAsia="微軟正黑體" w:hAnsi="微軟正黑體" w:hint="eastAsia"/>
          <w:b/>
          <w:color w:val="000000" w:themeColor="text1"/>
          <w:sz w:val="24"/>
          <w:szCs w:val="24"/>
        </w:rPr>
        <w:t>一</w:t>
      </w:r>
      <w:r w:rsidR="008E6DB6" w:rsidRPr="00581B3C">
        <w:rPr>
          <w:rFonts w:ascii="微軟正黑體" w:eastAsia="微軟正黑體" w:hAnsi="微軟正黑體" w:hint="eastAsia"/>
          <w:b/>
          <w:color w:val="000000" w:themeColor="text1"/>
          <w:sz w:val="24"/>
          <w:szCs w:val="24"/>
        </w:rPr>
        <w:t>、</w:t>
      </w:r>
      <w:r w:rsidR="00946F1A" w:rsidRPr="00581B3C">
        <w:rPr>
          <w:rFonts w:ascii="微軟正黑體" w:eastAsia="微軟正黑體" w:hAnsi="微軟正黑體" w:hint="eastAsia"/>
          <w:b/>
          <w:color w:val="000000" w:themeColor="text1"/>
          <w:sz w:val="24"/>
          <w:szCs w:val="24"/>
        </w:rPr>
        <w:t>會議時間：</w:t>
      </w:r>
      <w:r w:rsidR="00946F1A" w:rsidRPr="00581B3C">
        <w:rPr>
          <w:rFonts w:ascii="微軟正黑體" w:eastAsia="微軟正黑體" w:hAnsi="微軟正黑體" w:hint="eastAsia"/>
          <w:color w:val="000000" w:themeColor="text1"/>
          <w:sz w:val="24"/>
          <w:szCs w:val="24"/>
        </w:rPr>
        <w:t>201</w:t>
      </w:r>
      <w:r w:rsidR="00B50121">
        <w:rPr>
          <w:rFonts w:ascii="微軟正黑體" w:eastAsia="微軟正黑體" w:hAnsi="微軟正黑體" w:hint="eastAsia"/>
          <w:color w:val="000000" w:themeColor="text1"/>
          <w:sz w:val="24"/>
          <w:szCs w:val="24"/>
        </w:rPr>
        <w:t>8</w:t>
      </w:r>
      <w:r w:rsidR="00946F1A" w:rsidRPr="00581B3C">
        <w:rPr>
          <w:rFonts w:ascii="微軟正黑體" w:eastAsia="微軟正黑體" w:hAnsi="微軟正黑體" w:hint="eastAsia"/>
          <w:color w:val="000000" w:themeColor="text1"/>
          <w:sz w:val="24"/>
          <w:szCs w:val="24"/>
        </w:rPr>
        <w:t>年</w:t>
      </w:r>
      <w:r w:rsidR="00B50121">
        <w:rPr>
          <w:rFonts w:ascii="微軟正黑體" w:eastAsia="微軟正黑體" w:hAnsi="微軟正黑體" w:hint="eastAsia"/>
          <w:color w:val="000000" w:themeColor="text1"/>
          <w:sz w:val="24"/>
          <w:szCs w:val="24"/>
        </w:rPr>
        <w:t>8</w:t>
      </w:r>
      <w:r w:rsidR="00946F1A" w:rsidRPr="00581B3C">
        <w:rPr>
          <w:rFonts w:ascii="微軟正黑體" w:eastAsia="微軟正黑體" w:hAnsi="微軟正黑體" w:hint="eastAsia"/>
          <w:color w:val="000000" w:themeColor="text1"/>
          <w:sz w:val="24"/>
          <w:szCs w:val="24"/>
        </w:rPr>
        <w:t>月</w:t>
      </w:r>
      <w:r w:rsidR="00B50121">
        <w:rPr>
          <w:rFonts w:ascii="微軟正黑體" w:eastAsia="微軟正黑體" w:hAnsi="微軟正黑體" w:hint="eastAsia"/>
          <w:color w:val="000000" w:themeColor="text1"/>
          <w:sz w:val="24"/>
          <w:szCs w:val="24"/>
        </w:rPr>
        <w:t>15</w:t>
      </w:r>
      <w:r w:rsidR="00946F1A" w:rsidRPr="00581B3C">
        <w:rPr>
          <w:rFonts w:ascii="微軟正黑體" w:eastAsia="微軟正黑體" w:hAnsi="微軟正黑體" w:hint="eastAsia"/>
          <w:color w:val="000000" w:themeColor="text1"/>
          <w:sz w:val="24"/>
          <w:szCs w:val="24"/>
        </w:rPr>
        <w:t>日(</w:t>
      </w:r>
      <w:r w:rsidR="00B50121">
        <w:rPr>
          <w:rFonts w:ascii="微軟正黑體" w:eastAsia="微軟正黑體" w:hAnsi="微軟正黑體" w:hint="eastAsia"/>
          <w:color w:val="000000" w:themeColor="text1"/>
          <w:sz w:val="24"/>
          <w:szCs w:val="24"/>
        </w:rPr>
        <w:t>三</w:t>
      </w:r>
      <w:r w:rsidR="008E6DB6" w:rsidRPr="00581B3C">
        <w:rPr>
          <w:rFonts w:ascii="微軟正黑體" w:eastAsia="微軟正黑體" w:hAnsi="微軟正黑體" w:hint="eastAsia"/>
          <w:color w:val="000000" w:themeColor="text1"/>
          <w:sz w:val="24"/>
          <w:szCs w:val="24"/>
        </w:rPr>
        <w:t>)</w:t>
      </w:r>
      <w:r w:rsidR="009D49B7" w:rsidRPr="00581B3C">
        <w:rPr>
          <w:rFonts w:ascii="微軟正黑體" w:eastAsia="微軟正黑體" w:hAnsi="微軟正黑體"/>
          <w:color w:val="000000" w:themeColor="text1"/>
          <w:sz w:val="24"/>
          <w:szCs w:val="24"/>
        </w:rPr>
        <w:t>1</w:t>
      </w:r>
      <w:r w:rsidR="00B50121">
        <w:rPr>
          <w:rFonts w:ascii="微軟正黑體" w:eastAsia="微軟正黑體" w:hAnsi="微軟正黑體" w:hint="eastAsia"/>
          <w:color w:val="000000" w:themeColor="text1"/>
          <w:sz w:val="24"/>
          <w:szCs w:val="24"/>
        </w:rPr>
        <w:t>3</w:t>
      </w:r>
      <w:r w:rsidR="009D49B7" w:rsidRPr="00581B3C">
        <w:rPr>
          <w:rFonts w:ascii="微軟正黑體" w:eastAsia="微軟正黑體" w:hAnsi="微軟正黑體"/>
          <w:color w:val="000000" w:themeColor="text1"/>
          <w:sz w:val="24"/>
          <w:szCs w:val="24"/>
        </w:rPr>
        <w:t>:00-17:0</w:t>
      </w:r>
      <w:r w:rsidR="002F345B" w:rsidRPr="00581B3C">
        <w:rPr>
          <w:rFonts w:ascii="微軟正黑體" w:eastAsia="微軟正黑體" w:hAnsi="微軟正黑體"/>
          <w:color w:val="000000" w:themeColor="text1"/>
          <w:sz w:val="24"/>
          <w:szCs w:val="24"/>
        </w:rPr>
        <w:t>0</w:t>
      </w:r>
    </w:p>
    <w:p w:rsidR="006E6618" w:rsidRDefault="00E768EC" w:rsidP="00581B3C">
      <w:pPr>
        <w:adjustRightInd w:val="0"/>
        <w:snapToGrid w:val="0"/>
        <w:spacing w:after="0" w:line="240" w:lineRule="auto"/>
        <w:ind w:left="1680" w:hangingChars="700" w:hanging="1680"/>
        <w:rPr>
          <w:rFonts w:ascii="微軟正黑體" w:eastAsia="微軟正黑體" w:hAnsi="微軟正黑體"/>
          <w:color w:val="000000" w:themeColor="text1"/>
          <w:sz w:val="24"/>
          <w:szCs w:val="24"/>
        </w:rPr>
      </w:pPr>
      <w:r w:rsidRPr="00581B3C">
        <w:rPr>
          <w:rFonts w:ascii="微軟正黑體" w:eastAsia="微軟正黑體" w:hAnsi="微軟正黑體" w:hint="eastAsia"/>
          <w:b/>
          <w:color w:val="000000" w:themeColor="text1"/>
          <w:sz w:val="24"/>
          <w:szCs w:val="24"/>
        </w:rPr>
        <w:t>二</w:t>
      </w:r>
      <w:r w:rsidR="008E6DB6" w:rsidRPr="00581B3C">
        <w:rPr>
          <w:rFonts w:ascii="微軟正黑體" w:eastAsia="微軟正黑體" w:hAnsi="微軟正黑體" w:hint="eastAsia"/>
          <w:b/>
          <w:color w:val="000000" w:themeColor="text1"/>
          <w:sz w:val="24"/>
          <w:szCs w:val="24"/>
        </w:rPr>
        <w:t>、</w:t>
      </w:r>
      <w:r w:rsidR="00946F1A" w:rsidRPr="00581B3C">
        <w:rPr>
          <w:rFonts w:ascii="微軟正黑體" w:eastAsia="微軟正黑體" w:hAnsi="微軟正黑體" w:hint="eastAsia"/>
          <w:b/>
          <w:color w:val="000000" w:themeColor="text1"/>
          <w:sz w:val="24"/>
          <w:szCs w:val="24"/>
        </w:rPr>
        <w:t>會議地點：</w:t>
      </w:r>
      <w:proofErr w:type="gramStart"/>
      <w:r w:rsidR="006D10FB" w:rsidRPr="00AC1FD5">
        <w:rPr>
          <w:rFonts w:ascii="微軟正黑體" w:eastAsia="微軟正黑體" w:hAnsi="微軟正黑體" w:hint="eastAsia"/>
          <w:color w:val="000000" w:themeColor="text1"/>
          <w:sz w:val="24"/>
          <w:szCs w:val="24"/>
        </w:rPr>
        <w:t>高雄亞灣集</w:t>
      </w:r>
      <w:proofErr w:type="gramEnd"/>
      <w:r w:rsidR="006D10FB" w:rsidRPr="00AC1FD5">
        <w:rPr>
          <w:rFonts w:ascii="微軟正黑體" w:eastAsia="微軟正黑體" w:hAnsi="微軟正黑體" w:hint="eastAsia"/>
          <w:color w:val="000000" w:themeColor="text1"/>
          <w:sz w:val="24"/>
          <w:szCs w:val="24"/>
        </w:rPr>
        <w:t>思會議中心303會議室</w:t>
      </w:r>
    </w:p>
    <w:p w:rsidR="001B25E8" w:rsidRPr="00581B3C" w:rsidRDefault="006D10FB" w:rsidP="006E6618">
      <w:pPr>
        <w:adjustRightInd w:val="0"/>
        <w:snapToGrid w:val="0"/>
        <w:spacing w:after="0" w:line="240" w:lineRule="auto"/>
        <w:ind w:leftChars="700" w:left="1400" w:firstLineChars="100" w:firstLine="240"/>
        <w:rPr>
          <w:rFonts w:ascii="微軟正黑體" w:eastAsia="微軟正黑體" w:hAnsi="微軟正黑體"/>
          <w:color w:val="000000" w:themeColor="text1"/>
          <w:sz w:val="24"/>
          <w:szCs w:val="24"/>
        </w:rPr>
      </w:pPr>
      <w:r w:rsidRPr="00AC1FD5">
        <w:rPr>
          <w:rFonts w:ascii="微軟正黑體" w:eastAsia="微軟正黑體" w:hAnsi="微軟正黑體" w:hint="eastAsia"/>
          <w:color w:val="000000" w:themeColor="text1"/>
          <w:sz w:val="24"/>
          <w:szCs w:val="24"/>
        </w:rPr>
        <w:t>(高雄市前鎮區成功二路25號3樓)</w:t>
      </w:r>
    </w:p>
    <w:p w:rsidR="007D5DEB" w:rsidRPr="00581B3C" w:rsidRDefault="007D5DEB" w:rsidP="00581B3C">
      <w:pPr>
        <w:adjustRightInd w:val="0"/>
        <w:snapToGrid w:val="0"/>
        <w:spacing w:after="0" w:line="240" w:lineRule="auto"/>
        <w:ind w:left="1680" w:hangingChars="700" w:hanging="1680"/>
        <w:rPr>
          <w:rFonts w:ascii="微軟正黑體" w:eastAsia="微軟正黑體" w:hAnsi="微軟正黑體"/>
          <w:b/>
          <w:color w:val="000000" w:themeColor="text1"/>
          <w:sz w:val="24"/>
          <w:szCs w:val="24"/>
        </w:rPr>
      </w:pPr>
      <w:r w:rsidRPr="00581B3C">
        <w:rPr>
          <w:rFonts w:ascii="微軟正黑體" w:eastAsia="微軟正黑體" w:hAnsi="微軟正黑體" w:hint="eastAsia"/>
          <w:b/>
          <w:color w:val="000000" w:themeColor="text1"/>
          <w:sz w:val="24"/>
          <w:szCs w:val="24"/>
        </w:rPr>
        <w:t>三、指導單位：</w:t>
      </w:r>
      <w:r w:rsidRPr="00581B3C">
        <w:rPr>
          <w:rFonts w:ascii="微軟正黑體" w:eastAsia="微軟正黑體" w:hAnsi="微軟正黑體" w:hint="eastAsia"/>
          <w:color w:val="000000" w:themeColor="text1"/>
          <w:sz w:val="24"/>
          <w:szCs w:val="24"/>
        </w:rPr>
        <w:t>科技部</w:t>
      </w:r>
    </w:p>
    <w:p w:rsidR="00A43CC2" w:rsidRPr="00581B3C" w:rsidRDefault="007D5DEB" w:rsidP="00581B3C">
      <w:pPr>
        <w:adjustRightInd w:val="0"/>
        <w:snapToGrid w:val="0"/>
        <w:spacing w:after="0" w:line="240" w:lineRule="auto"/>
        <w:ind w:left="1680" w:hangingChars="700" w:hanging="1680"/>
        <w:rPr>
          <w:rFonts w:ascii="微軟正黑體" w:eastAsia="微軟正黑體" w:hAnsi="微軟正黑體"/>
          <w:color w:val="000000" w:themeColor="text1"/>
          <w:sz w:val="24"/>
          <w:szCs w:val="24"/>
        </w:rPr>
      </w:pPr>
      <w:r w:rsidRPr="00581B3C">
        <w:rPr>
          <w:rFonts w:ascii="微軟正黑體" w:eastAsia="微軟正黑體" w:hAnsi="微軟正黑體" w:hint="eastAsia"/>
          <w:b/>
          <w:color w:val="000000" w:themeColor="text1"/>
          <w:sz w:val="24"/>
          <w:szCs w:val="24"/>
        </w:rPr>
        <w:t>四、主辦單位：</w:t>
      </w:r>
      <w:proofErr w:type="gramStart"/>
      <w:r w:rsidRPr="00581B3C">
        <w:rPr>
          <w:rFonts w:ascii="微軟正黑體" w:eastAsia="微軟正黑體" w:hAnsi="微軟正黑體" w:hint="eastAsia"/>
          <w:color w:val="000000" w:themeColor="text1"/>
          <w:sz w:val="24"/>
          <w:szCs w:val="24"/>
        </w:rPr>
        <w:t>鏈結產學</w:t>
      </w:r>
      <w:proofErr w:type="gramEnd"/>
      <w:r w:rsidRPr="00581B3C">
        <w:rPr>
          <w:rFonts w:ascii="微軟正黑體" w:eastAsia="微軟正黑體" w:hAnsi="微軟正黑體" w:hint="eastAsia"/>
          <w:color w:val="000000" w:themeColor="text1"/>
          <w:sz w:val="24"/>
          <w:szCs w:val="24"/>
        </w:rPr>
        <w:t>合作計畫辦公室</w:t>
      </w:r>
    </w:p>
    <w:p w:rsidR="008B0EF1" w:rsidRDefault="00A43CC2" w:rsidP="00312C23">
      <w:pPr>
        <w:adjustRightInd w:val="0"/>
        <w:snapToGrid w:val="0"/>
        <w:spacing w:after="0" w:line="240" w:lineRule="auto"/>
        <w:rPr>
          <w:rFonts w:ascii="微軟正黑體" w:eastAsia="微軟正黑體" w:hAnsi="微軟正黑體"/>
          <w:color w:val="000000" w:themeColor="text1"/>
          <w:sz w:val="24"/>
          <w:szCs w:val="24"/>
        </w:rPr>
      </w:pPr>
      <w:r w:rsidRPr="00581B3C">
        <w:rPr>
          <w:rFonts w:ascii="微軟正黑體" w:eastAsia="微軟正黑體" w:hAnsi="微軟正黑體" w:hint="eastAsia"/>
          <w:b/>
          <w:color w:val="000000" w:themeColor="text1"/>
          <w:sz w:val="24"/>
          <w:szCs w:val="24"/>
        </w:rPr>
        <w:t xml:space="preserve">    </w:t>
      </w:r>
      <w:r w:rsidRPr="00581B3C">
        <w:rPr>
          <w:rFonts w:ascii="微軟正黑體" w:eastAsia="微軟正黑體" w:hAnsi="微軟正黑體"/>
          <w:b/>
          <w:color w:val="000000" w:themeColor="text1"/>
          <w:sz w:val="24"/>
          <w:szCs w:val="24"/>
        </w:rPr>
        <w:t>協辦單位</w:t>
      </w:r>
      <w:r w:rsidRPr="00581B3C">
        <w:rPr>
          <w:rFonts w:ascii="微軟正黑體" w:eastAsia="微軟正黑體" w:hAnsi="微軟正黑體" w:hint="eastAsia"/>
          <w:b/>
          <w:color w:val="000000" w:themeColor="text1"/>
          <w:sz w:val="24"/>
          <w:szCs w:val="24"/>
        </w:rPr>
        <w:t>：</w:t>
      </w:r>
      <w:r w:rsidR="00312C23" w:rsidRPr="00312C23">
        <w:rPr>
          <w:rFonts w:ascii="微軟正黑體" w:eastAsia="微軟正黑體" w:hAnsi="微軟正黑體" w:hint="eastAsia"/>
          <w:color w:val="000000" w:themeColor="text1"/>
          <w:sz w:val="24"/>
          <w:szCs w:val="24"/>
        </w:rPr>
        <w:t>社團法人台灣虛擬及</w:t>
      </w:r>
      <w:proofErr w:type="gramStart"/>
      <w:r w:rsidR="00312C23" w:rsidRPr="00312C23">
        <w:rPr>
          <w:rFonts w:ascii="微軟正黑體" w:eastAsia="微軟正黑體" w:hAnsi="微軟正黑體" w:hint="eastAsia"/>
          <w:color w:val="000000" w:themeColor="text1"/>
          <w:sz w:val="24"/>
          <w:szCs w:val="24"/>
        </w:rPr>
        <w:t>擴增實境</w:t>
      </w:r>
      <w:proofErr w:type="gramEnd"/>
      <w:r w:rsidR="00312C23" w:rsidRPr="00312C23">
        <w:rPr>
          <w:rFonts w:ascii="微軟正黑體" w:eastAsia="微軟正黑體" w:hAnsi="微軟正黑體" w:hint="eastAsia"/>
          <w:color w:val="000000" w:themeColor="text1"/>
          <w:sz w:val="24"/>
          <w:szCs w:val="24"/>
        </w:rPr>
        <w:t>產業協會、臺灣機械工業同業公會</w:t>
      </w:r>
      <w:r w:rsidR="008B0EF1">
        <w:rPr>
          <w:rFonts w:ascii="微軟正黑體" w:eastAsia="微軟正黑體" w:hAnsi="微軟正黑體" w:hint="eastAsia"/>
          <w:color w:val="000000" w:themeColor="text1"/>
          <w:sz w:val="24"/>
          <w:szCs w:val="24"/>
        </w:rPr>
        <w:t>、</w:t>
      </w:r>
      <w:r w:rsidR="008B0EF1" w:rsidRPr="008B0EF1">
        <w:rPr>
          <w:rFonts w:ascii="微軟正黑體" w:eastAsia="微軟正黑體" w:hAnsi="微軟正黑體" w:hint="eastAsia"/>
          <w:color w:val="000000" w:themeColor="text1"/>
          <w:sz w:val="24"/>
          <w:szCs w:val="24"/>
        </w:rPr>
        <w:t>工程科技推</w:t>
      </w:r>
    </w:p>
    <w:p w:rsidR="007D5DEB" w:rsidRPr="008B0EF1" w:rsidRDefault="008B0EF1" w:rsidP="00312C23">
      <w:pPr>
        <w:adjustRightInd w:val="0"/>
        <w:snapToGrid w:val="0"/>
        <w:spacing w:after="0" w:line="240" w:lineRule="auto"/>
        <w:rPr>
          <w:rFonts w:ascii="微軟正黑體" w:eastAsia="微軟正黑體" w:hAnsi="微軟正黑體"/>
          <w:color w:val="000000" w:themeColor="text1"/>
          <w:sz w:val="24"/>
          <w:szCs w:val="24"/>
        </w:rPr>
      </w:pPr>
      <w:r>
        <w:rPr>
          <w:rFonts w:ascii="微軟正黑體" w:eastAsia="微軟正黑體" w:hAnsi="微軟正黑體" w:hint="eastAsia"/>
          <w:color w:val="000000" w:themeColor="text1"/>
          <w:sz w:val="24"/>
          <w:szCs w:val="24"/>
        </w:rPr>
        <w:t xml:space="preserve">              </w:t>
      </w:r>
      <w:r w:rsidRPr="008B0EF1">
        <w:rPr>
          <w:rFonts w:ascii="微軟正黑體" w:eastAsia="微軟正黑體" w:hAnsi="微軟正黑體" w:hint="eastAsia"/>
          <w:color w:val="000000" w:themeColor="text1"/>
          <w:sz w:val="24"/>
          <w:szCs w:val="24"/>
        </w:rPr>
        <w:t>展中心</w:t>
      </w:r>
    </w:p>
    <w:p w:rsidR="007D5DEB" w:rsidRDefault="00A43CC2" w:rsidP="00581B3C">
      <w:pPr>
        <w:adjustRightInd w:val="0"/>
        <w:snapToGrid w:val="0"/>
        <w:spacing w:after="0" w:line="240" w:lineRule="auto"/>
        <w:ind w:left="1680" w:hangingChars="700" w:hanging="1680"/>
        <w:rPr>
          <w:rFonts w:ascii="微軟正黑體" w:eastAsia="微軟正黑體" w:hAnsi="微軟正黑體"/>
          <w:color w:val="000000" w:themeColor="text1"/>
          <w:sz w:val="24"/>
          <w:szCs w:val="24"/>
        </w:rPr>
      </w:pPr>
      <w:r w:rsidRPr="00581B3C">
        <w:rPr>
          <w:rFonts w:ascii="微軟正黑體" w:eastAsia="微軟正黑體" w:hAnsi="微軟正黑體" w:hint="eastAsia"/>
          <w:b/>
          <w:color w:val="000000" w:themeColor="text1"/>
          <w:sz w:val="24"/>
          <w:szCs w:val="24"/>
        </w:rPr>
        <w:t xml:space="preserve">    </w:t>
      </w:r>
      <w:r w:rsidR="007D5DEB" w:rsidRPr="00581B3C">
        <w:rPr>
          <w:rFonts w:ascii="微軟正黑體" w:eastAsia="微軟正黑體" w:hAnsi="微軟正黑體" w:hint="eastAsia"/>
          <w:b/>
          <w:color w:val="000000" w:themeColor="text1"/>
          <w:sz w:val="24"/>
          <w:szCs w:val="24"/>
        </w:rPr>
        <w:t>執行單位：</w:t>
      </w:r>
      <w:r w:rsidR="007D5DEB" w:rsidRPr="00581B3C">
        <w:rPr>
          <w:rFonts w:ascii="微軟正黑體" w:eastAsia="微軟正黑體" w:hAnsi="微軟正黑體" w:hint="eastAsia"/>
          <w:color w:val="000000" w:themeColor="text1"/>
          <w:sz w:val="24"/>
          <w:szCs w:val="24"/>
        </w:rPr>
        <w:t>台灣區電機</w:t>
      </w:r>
      <w:r w:rsidR="009E5076" w:rsidRPr="00581B3C">
        <w:rPr>
          <w:rFonts w:ascii="微軟正黑體" w:eastAsia="微軟正黑體" w:hAnsi="微軟正黑體" w:hint="eastAsia"/>
          <w:color w:val="000000" w:themeColor="text1"/>
          <w:sz w:val="24"/>
          <w:szCs w:val="24"/>
        </w:rPr>
        <w:t>電子</w:t>
      </w:r>
      <w:r w:rsidR="007D5DEB" w:rsidRPr="00581B3C">
        <w:rPr>
          <w:rFonts w:ascii="微軟正黑體" w:eastAsia="微軟正黑體" w:hAnsi="微軟正黑體" w:hint="eastAsia"/>
          <w:color w:val="000000" w:themeColor="text1"/>
          <w:sz w:val="24"/>
          <w:szCs w:val="24"/>
        </w:rPr>
        <w:t>工業同業公會</w:t>
      </w:r>
    </w:p>
    <w:p w:rsidR="004F3078" w:rsidRDefault="00A43CC2" w:rsidP="007D5DEB">
      <w:pPr>
        <w:adjustRightInd w:val="0"/>
        <w:snapToGrid w:val="0"/>
        <w:spacing w:after="0" w:line="240" w:lineRule="auto"/>
        <w:rPr>
          <w:rFonts w:ascii="微軟正黑體" w:eastAsia="微軟正黑體" w:hAnsi="微軟正黑體"/>
          <w:b/>
          <w:color w:val="FF0000"/>
          <w:sz w:val="24"/>
          <w:szCs w:val="24"/>
        </w:rPr>
      </w:pPr>
      <w:r w:rsidRPr="00581B3C">
        <w:rPr>
          <w:rFonts w:ascii="微軟正黑體" w:eastAsia="微軟正黑體" w:hAnsi="微軟正黑體" w:hint="eastAsia"/>
          <w:b/>
          <w:color w:val="000000" w:themeColor="text1"/>
          <w:sz w:val="24"/>
          <w:szCs w:val="24"/>
        </w:rPr>
        <w:t>五</w:t>
      </w:r>
      <w:r w:rsidR="008E6DB6" w:rsidRPr="00581B3C">
        <w:rPr>
          <w:rFonts w:ascii="微軟正黑體" w:eastAsia="微軟正黑體" w:hAnsi="微軟正黑體" w:hint="eastAsia"/>
          <w:b/>
          <w:color w:val="000000" w:themeColor="text1"/>
          <w:sz w:val="24"/>
          <w:szCs w:val="24"/>
        </w:rPr>
        <w:t>、</w:t>
      </w:r>
      <w:r w:rsidR="00946F1A" w:rsidRPr="00581B3C">
        <w:rPr>
          <w:rFonts w:ascii="微軟正黑體" w:eastAsia="微軟正黑體" w:hAnsi="微軟正黑體" w:hint="eastAsia"/>
          <w:b/>
          <w:color w:val="000000" w:themeColor="text1"/>
          <w:sz w:val="24"/>
          <w:szCs w:val="24"/>
        </w:rPr>
        <w:t>議程：</w:t>
      </w:r>
    </w:p>
    <w:tbl>
      <w:tblPr>
        <w:tblW w:w="10065" w:type="dxa"/>
        <w:tblInd w:w="-114" w:type="dxa"/>
        <w:tblLayout w:type="fixed"/>
        <w:tblCellMar>
          <w:left w:w="28" w:type="dxa"/>
          <w:right w:w="28" w:type="dxa"/>
        </w:tblCellMar>
        <w:tblLook w:val="04A0" w:firstRow="1" w:lastRow="0" w:firstColumn="1" w:lastColumn="0" w:noHBand="0" w:noVBand="1"/>
      </w:tblPr>
      <w:tblGrid>
        <w:gridCol w:w="1560"/>
        <w:gridCol w:w="69"/>
        <w:gridCol w:w="2624"/>
        <w:gridCol w:w="1985"/>
        <w:gridCol w:w="1504"/>
        <w:gridCol w:w="1332"/>
        <w:gridCol w:w="282"/>
        <w:gridCol w:w="709"/>
      </w:tblGrid>
      <w:tr w:rsidR="004D5384" w:rsidRPr="004D5384" w:rsidTr="009C52E7">
        <w:trPr>
          <w:trHeight w:val="324"/>
        </w:trPr>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5384" w:rsidRPr="004D5384" w:rsidRDefault="004D5384" w:rsidP="00B41F86">
            <w:pPr>
              <w:adjustRightInd w:val="0"/>
              <w:snapToGrid w:val="0"/>
              <w:spacing w:after="0" w:line="240" w:lineRule="auto"/>
              <w:jc w:val="center"/>
              <w:rPr>
                <w:rFonts w:ascii="微軟正黑體" w:eastAsia="微軟正黑體" w:hAnsi="微軟正黑體" w:cs="新細明體"/>
                <w:b/>
                <w:bCs/>
                <w:color w:val="000000"/>
                <w:sz w:val="24"/>
                <w:szCs w:val="24"/>
              </w:rPr>
            </w:pPr>
            <w:r w:rsidRPr="004D5384">
              <w:rPr>
                <w:rFonts w:ascii="微軟正黑體" w:eastAsia="微軟正黑體" w:hAnsi="微軟正黑體" w:cs="新細明體" w:hint="eastAsia"/>
                <w:b/>
                <w:bCs/>
                <w:color w:val="000000"/>
                <w:sz w:val="24"/>
                <w:szCs w:val="24"/>
              </w:rPr>
              <w:t>時間</w:t>
            </w:r>
          </w:p>
        </w:tc>
        <w:tc>
          <w:tcPr>
            <w:tcW w:w="4678" w:type="dxa"/>
            <w:gridSpan w:val="3"/>
            <w:tcBorders>
              <w:top w:val="single" w:sz="4" w:space="0" w:color="auto"/>
              <w:left w:val="nil"/>
              <w:bottom w:val="single" w:sz="4" w:space="0" w:color="auto"/>
              <w:right w:val="single" w:sz="4" w:space="0" w:color="auto"/>
            </w:tcBorders>
            <w:shd w:val="clear" w:color="000000" w:fill="FFFFFF"/>
            <w:vAlign w:val="center"/>
            <w:hideMark/>
          </w:tcPr>
          <w:p w:rsidR="004D5384" w:rsidRPr="004D5384" w:rsidRDefault="004D5384" w:rsidP="00B41F86">
            <w:pPr>
              <w:adjustRightInd w:val="0"/>
              <w:snapToGrid w:val="0"/>
              <w:spacing w:after="0" w:line="240" w:lineRule="auto"/>
              <w:jc w:val="center"/>
              <w:rPr>
                <w:rFonts w:ascii="微軟正黑體" w:eastAsia="微軟正黑體" w:hAnsi="微軟正黑體" w:cs="新細明體"/>
                <w:b/>
                <w:bCs/>
                <w:color w:val="000000"/>
                <w:sz w:val="24"/>
                <w:szCs w:val="24"/>
              </w:rPr>
            </w:pPr>
            <w:r w:rsidRPr="004D5384">
              <w:rPr>
                <w:rFonts w:ascii="微軟正黑體" w:eastAsia="微軟正黑體" w:hAnsi="微軟正黑體" w:cs="新細明體" w:hint="eastAsia"/>
                <w:b/>
                <w:bCs/>
                <w:color w:val="000000"/>
                <w:sz w:val="24"/>
                <w:szCs w:val="24"/>
              </w:rPr>
              <w:t>議程</w:t>
            </w:r>
          </w:p>
        </w:tc>
        <w:tc>
          <w:tcPr>
            <w:tcW w:w="2836" w:type="dxa"/>
            <w:gridSpan w:val="2"/>
            <w:tcBorders>
              <w:top w:val="single" w:sz="4" w:space="0" w:color="auto"/>
              <w:left w:val="nil"/>
              <w:bottom w:val="single" w:sz="4" w:space="0" w:color="auto"/>
              <w:right w:val="single" w:sz="4" w:space="0" w:color="auto"/>
            </w:tcBorders>
            <w:shd w:val="clear" w:color="000000" w:fill="FFFFFF"/>
            <w:vAlign w:val="center"/>
            <w:hideMark/>
          </w:tcPr>
          <w:p w:rsidR="004D5384" w:rsidRPr="004D5384" w:rsidRDefault="004D5384" w:rsidP="00B41F86">
            <w:pPr>
              <w:adjustRightInd w:val="0"/>
              <w:snapToGrid w:val="0"/>
              <w:spacing w:after="0" w:line="240" w:lineRule="auto"/>
              <w:jc w:val="center"/>
              <w:rPr>
                <w:rFonts w:ascii="微軟正黑體" w:eastAsia="微軟正黑體" w:hAnsi="微軟正黑體" w:cs="新細明體"/>
                <w:b/>
                <w:bCs/>
                <w:color w:val="000000"/>
                <w:sz w:val="24"/>
                <w:szCs w:val="24"/>
              </w:rPr>
            </w:pPr>
            <w:r w:rsidRPr="004D5384">
              <w:rPr>
                <w:rFonts w:ascii="微軟正黑體" w:eastAsia="微軟正黑體" w:hAnsi="微軟正黑體" w:cs="新細明體" w:hint="eastAsia"/>
                <w:b/>
                <w:bCs/>
                <w:color w:val="000000"/>
                <w:sz w:val="24"/>
                <w:szCs w:val="24"/>
              </w:rPr>
              <w:t>主持人/報告人</w:t>
            </w:r>
          </w:p>
        </w:tc>
        <w:tc>
          <w:tcPr>
            <w:tcW w:w="991" w:type="dxa"/>
            <w:gridSpan w:val="2"/>
            <w:tcBorders>
              <w:top w:val="single" w:sz="4" w:space="0" w:color="auto"/>
              <w:left w:val="nil"/>
              <w:bottom w:val="single" w:sz="4" w:space="0" w:color="auto"/>
              <w:right w:val="single" w:sz="4" w:space="0" w:color="auto"/>
            </w:tcBorders>
            <w:shd w:val="clear" w:color="000000" w:fill="FFFFFF"/>
            <w:vAlign w:val="center"/>
          </w:tcPr>
          <w:p w:rsidR="004D5384" w:rsidRPr="004D5384" w:rsidRDefault="004D5384" w:rsidP="00B41F86">
            <w:pPr>
              <w:adjustRightInd w:val="0"/>
              <w:snapToGrid w:val="0"/>
              <w:spacing w:after="0" w:line="240" w:lineRule="auto"/>
              <w:rPr>
                <w:rFonts w:ascii="微軟正黑體" w:eastAsia="微軟正黑體" w:hAnsi="微軟正黑體" w:cs="新細明體"/>
                <w:b/>
                <w:bCs/>
                <w:color w:val="000000"/>
                <w:sz w:val="24"/>
                <w:szCs w:val="24"/>
              </w:rPr>
            </w:pPr>
            <w:r w:rsidRPr="004D5384">
              <w:rPr>
                <w:rFonts w:ascii="微軟正黑體" w:eastAsia="微軟正黑體" w:hAnsi="微軟正黑體" w:cs="新細明體" w:hint="eastAsia"/>
                <w:b/>
                <w:bCs/>
                <w:color w:val="000000"/>
                <w:sz w:val="24"/>
                <w:szCs w:val="24"/>
              </w:rPr>
              <w:t>會議室</w:t>
            </w:r>
          </w:p>
        </w:tc>
      </w:tr>
      <w:tr w:rsidR="00E1049D" w:rsidRPr="004D5384" w:rsidTr="009C52E7">
        <w:trPr>
          <w:trHeight w:val="324"/>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E1049D" w:rsidRPr="004D5384" w:rsidRDefault="00E1049D" w:rsidP="00B41F86">
            <w:pPr>
              <w:adjustRightInd w:val="0"/>
              <w:snapToGrid w:val="0"/>
              <w:spacing w:after="0" w:line="240" w:lineRule="auto"/>
              <w:jc w:val="center"/>
              <w:rPr>
                <w:rFonts w:ascii="微軟正黑體" w:eastAsia="微軟正黑體" w:hAnsi="微軟正黑體" w:cs="新細明體"/>
                <w:b/>
                <w:bCs/>
                <w:color w:val="000000"/>
                <w:sz w:val="24"/>
                <w:szCs w:val="24"/>
              </w:rPr>
            </w:pPr>
            <w:r w:rsidRPr="004D5384">
              <w:rPr>
                <w:rFonts w:ascii="微軟正黑體" w:eastAsia="微軟正黑體" w:hAnsi="微軟正黑體" w:cs="新細明體" w:hint="eastAsia"/>
                <w:b/>
                <w:bCs/>
                <w:color w:val="000000"/>
                <w:sz w:val="24"/>
                <w:szCs w:val="24"/>
              </w:rPr>
              <w:lastRenderedPageBreak/>
              <w:t>13:00~13:30</w:t>
            </w:r>
          </w:p>
        </w:tc>
        <w:tc>
          <w:tcPr>
            <w:tcW w:w="4678" w:type="dxa"/>
            <w:gridSpan w:val="3"/>
            <w:tcBorders>
              <w:top w:val="nil"/>
              <w:left w:val="nil"/>
              <w:bottom w:val="single" w:sz="4" w:space="0" w:color="auto"/>
              <w:right w:val="single" w:sz="4" w:space="0" w:color="auto"/>
            </w:tcBorders>
            <w:shd w:val="clear" w:color="auto" w:fill="auto"/>
            <w:vAlign w:val="center"/>
            <w:hideMark/>
          </w:tcPr>
          <w:p w:rsidR="00E1049D" w:rsidRPr="004D5384" w:rsidRDefault="00E1049D" w:rsidP="00B41F86">
            <w:pPr>
              <w:adjustRightInd w:val="0"/>
              <w:snapToGrid w:val="0"/>
              <w:spacing w:after="0" w:line="240" w:lineRule="auto"/>
              <w:rPr>
                <w:rFonts w:ascii="微軟正黑體" w:eastAsia="微軟正黑體" w:hAnsi="微軟正黑體" w:cs="新細明體"/>
                <w:b/>
                <w:color w:val="000000"/>
                <w:sz w:val="24"/>
                <w:szCs w:val="24"/>
              </w:rPr>
            </w:pPr>
            <w:r w:rsidRPr="004D5384">
              <w:rPr>
                <w:rFonts w:ascii="微軟正黑體" w:eastAsia="微軟正黑體" w:hAnsi="微軟正黑體" w:cs="新細明體" w:hint="eastAsia"/>
                <w:b/>
                <w:color w:val="000000"/>
                <w:sz w:val="24"/>
                <w:szCs w:val="24"/>
              </w:rPr>
              <w:t>報到</w:t>
            </w:r>
          </w:p>
        </w:tc>
        <w:tc>
          <w:tcPr>
            <w:tcW w:w="3827" w:type="dxa"/>
            <w:gridSpan w:val="4"/>
            <w:tcBorders>
              <w:top w:val="nil"/>
              <w:left w:val="nil"/>
              <w:bottom w:val="single" w:sz="4" w:space="0" w:color="auto"/>
              <w:right w:val="single" w:sz="4" w:space="0" w:color="auto"/>
            </w:tcBorders>
            <w:shd w:val="clear" w:color="auto" w:fill="auto"/>
            <w:vAlign w:val="center"/>
            <w:hideMark/>
          </w:tcPr>
          <w:p w:rsidR="00E1049D" w:rsidRPr="004D5384" w:rsidRDefault="00E1049D" w:rsidP="00B41F86">
            <w:pPr>
              <w:adjustRightInd w:val="0"/>
              <w:snapToGrid w:val="0"/>
              <w:spacing w:after="0" w:line="240" w:lineRule="auto"/>
              <w:rPr>
                <w:rFonts w:ascii="微軟正黑體" w:eastAsia="微軟正黑體" w:hAnsi="微軟正黑體" w:cs="Arial"/>
                <w:b/>
                <w:color w:val="000000"/>
                <w:sz w:val="24"/>
                <w:szCs w:val="24"/>
              </w:rPr>
            </w:pPr>
            <w:r w:rsidRPr="004D5384">
              <w:rPr>
                <w:rFonts w:ascii="微軟正黑體" w:eastAsia="微軟正黑體" w:hAnsi="微軟正黑體" w:cs="Arial"/>
                <w:b/>
                <w:color w:val="000000"/>
                <w:sz w:val="24"/>
                <w:szCs w:val="24"/>
              </w:rPr>
              <w:t xml:space="preserve">　</w:t>
            </w:r>
          </w:p>
        </w:tc>
      </w:tr>
      <w:tr w:rsidR="000A3797" w:rsidRPr="004D5384" w:rsidTr="009C52E7">
        <w:trPr>
          <w:trHeight w:val="624"/>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0A3797" w:rsidRPr="004D5384" w:rsidRDefault="000A3797" w:rsidP="00B41F86">
            <w:pPr>
              <w:adjustRightInd w:val="0"/>
              <w:snapToGrid w:val="0"/>
              <w:spacing w:after="0" w:line="240" w:lineRule="auto"/>
              <w:jc w:val="center"/>
              <w:rPr>
                <w:rFonts w:ascii="微軟正黑體" w:eastAsia="微軟正黑體" w:hAnsi="微軟正黑體" w:cs="新細明體"/>
                <w:b/>
                <w:bCs/>
                <w:color w:val="000000"/>
                <w:sz w:val="24"/>
                <w:szCs w:val="24"/>
              </w:rPr>
            </w:pPr>
            <w:r w:rsidRPr="004D5384">
              <w:rPr>
                <w:rFonts w:ascii="微軟正黑體" w:eastAsia="微軟正黑體" w:hAnsi="微軟正黑體" w:cs="新細明體" w:hint="eastAsia"/>
                <w:b/>
                <w:bCs/>
                <w:color w:val="000000"/>
                <w:sz w:val="24"/>
                <w:szCs w:val="24"/>
              </w:rPr>
              <w:t>13:30~13:35</w:t>
            </w:r>
          </w:p>
        </w:tc>
        <w:tc>
          <w:tcPr>
            <w:tcW w:w="4678" w:type="dxa"/>
            <w:gridSpan w:val="3"/>
            <w:tcBorders>
              <w:top w:val="nil"/>
              <w:left w:val="nil"/>
              <w:bottom w:val="single" w:sz="4" w:space="0" w:color="auto"/>
              <w:right w:val="single" w:sz="4" w:space="0" w:color="auto"/>
            </w:tcBorders>
            <w:shd w:val="clear" w:color="auto" w:fill="auto"/>
            <w:vAlign w:val="center"/>
            <w:hideMark/>
          </w:tcPr>
          <w:p w:rsidR="000A3797" w:rsidRPr="004D5384" w:rsidRDefault="000A3797" w:rsidP="00B41F86">
            <w:pPr>
              <w:adjustRightInd w:val="0"/>
              <w:snapToGrid w:val="0"/>
              <w:spacing w:after="0" w:line="240" w:lineRule="auto"/>
              <w:rPr>
                <w:rFonts w:ascii="微軟正黑體" w:eastAsia="微軟正黑體" w:hAnsi="微軟正黑體" w:cs="新細明體"/>
                <w:b/>
                <w:color w:val="000000"/>
                <w:sz w:val="24"/>
                <w:szCs w:val="24"/>
              </w:rPr>
            </w:pPr>
            <w:r w:rsidRPr="004D5384">
              <w:rPr>
                <w:rFonts w:ascii="微軟正黑體" w:eastAsia="微軟正黑體" w:hAnsi="微軟正黑體" w:cs="新細明體" w:hint="eastAsia"/>
                <w:b/>
                <w:color w:val="000000"/>
                <w:sz w:val="24"/>
                <w:szCs w:val="24"/>
              </w:rPr>
              <w:t>貴賓致詞</w:t>
            </w:r>
          </w:p>
        </w:tc>
        <w:tc>
          <w:tcPr>
            <w:tcW w:w="3118" w:type="dxa"/>
            <w:gridSpan w:val="3"/>
            <w:tcBorders>
              <w:top w:val="nil"/>
              <w:left w:val="nil"/>
              <w:bottom w:val="single" w:sz="4" w:space="0" w:color="auto"/>
              <w:right w:val="single" w:sz="4" w:space="0" w:color="auto"/>
            </w:tcBorders>
            <w:shd w:val="clear" w:color="auto" w:fill="auto"/>
            <w:vAlign w:val="center"/>
            <w:hideMark/>
          </w:tcPr>
          <w:p w:rsidR="000A3797" w:rsidRPr="004D5384" w:rsidRDefault="000A3797" w:rsidP="00B41F86">
            <w:pPr>
              <w:adjustRightInd w:val="0"/>
              <w:snapToGrid w:val="0"/>
              <w:spacing w:after="0" w:line="240" w:lineRule="auto"/>
              <w:rPr>
                <w:rFonts w:ascii="微軟正黑體" w:eastAsia="微軟正黑體" w:hAnsi="微軟正黑體" w:cs="新細明體"/>
                <w:b/>
                <w:color w:val="000000"/>
                <w:sz w:val="24"/>
                <w:szCs w:val="24"/>
              </w:rPr>
            </w:pPr>
            <w:proofErr w:type="gramStart"/>
            <w:r w:rsidRPr="004D5384">
              <w:rPr>
                <w:rFonts w:ascii="微軟正黑體" w:eastAsia="微軟正黑體" w:hAnsi="微軟正黑體" w:cs="新細明體" w:hint="eastAsia"/>
                <w:b/>
                <w:color w:val="000000"/>
                <w:sz w:val="24"/>
                <w:szCs w:val="24"/>
              </w:rPr>
              <w:t>科技部產學</w:t>
            </w:r>
            <w:proofErr w:type="gramEnd"/>
            <w:r w:rsidRPr="004D5384">
              <w:rPr>
                <w:rFonts w:ascii="微軟正黑體" w:eastAsia="微軟正黑體" w:hAnsi="微軟正黑體" w:cs="新細明體" w:hint="eastAsia"/>
                <w:b/>
                <w:color w:val="000000"/>
                <w:sz w:val="24"/>
                <w:szCs w:val="24"/>
              </w:rPr>
              <w:t xml:space="preserve">與園區業務司 </w:t>
            </w:r>
          </w:p>
          <w:p w:rsidR="000A3797" w:rsidRPr="004D5384" w:rsidRDefault="0065465C" w:rsidP="0065465C">
            <w:pPr>
              <w:adjustRightInd w:val="0"/>
              <w:snapToGrid w:val="0"/>
              <w:spacing w:after="0" w:line="240" w:lineRule="auto"/>
              <w:rPr>
                <w:rFonts w:ascii="微軟正黑體" w:eastAsia="微軟正黑體" w:hAnsi="微軟正黑體" w:cs="新細明體"/>
                <w:b/>
                <w:color w:val="000000"/>
                <w:sz w:val="24"/>
                <w:szCs w:val="24"/>
              </w:rPr>
            </w:pPr>
            <w:r w:rsidRPr="0065465C">
              <w:rPr>
                <w:rFonts w:ascii="微軟正黑體" w:eastAsia="微軟正黑體" w:hAnsi="微軟正黑體" w:cs="新細明體"/>
                <w:b/>
                <w:color w:val="000000"/>
                <w:sz w:val="24"/>
                <w:szCs w:val="24"/>
              </w:rPr>
              <w:t>涂君怡</w:t>
            </w:r>
            <w:r w:rsidR="0036743D">
              <w:rPr>
                <w:rFonts w:ascii="微軟正黑體" w:eastAsia="微軟正黑體" w:hAnsi="微軟正黑體" w:cs="新細明體" w:hint="eastAsia"/>
                <w:b/>
                <w:color w:val="000000"/>
                <w:sz w:val="24"/>
                <w:szCs w:val="24"/>
              </w:rPr>
              <w:t xml:space="preserve"> </w:t>
            </w:r>
            <w:r>
              <w:rPr>
                <w:rFonts w:ascii="微軟正黑體" w:eastAsia="微軟正黑體" w:hAnsi="微軟正黑體" w:cs="新細明體" w:hint="eastAsia"/>
                <w:b/>
                <w:color w:val="000000"/>
                <w:sz w:val="24"/>
                <w:szCs w:val="24"/>
              </w:rPr>
              <w:t>副</w:t>
            </w:r>
            <w:r w:rsidR="000A3797" w:rsidRPr="004D5384">
              <w:rPr>
                <w:rFonts w:ascii="微軟正黑體" w:eastAsia="微軟正黑體" w:hAnsi="微軟正黑體" w:cs="新細明體" w:hint="eastAsia"/>
                <w:b/>
                <w:color w:val="000000"/>
                <w:sz w:val="24"/>
                <w:szCs w:val="24"/>
              </w:rPr>
              <w:t>司長</w:t>
            </w:r>
          </w:p>
        </w:tc>
        <w:tc>
          <w:tcPr>
            <w:tcW w:w="709" w:type="dxa"/>
            <w:vMerge w:val="restart"/>
            <w:tcBorders>
              <w:top w:val="nil"/>
              <w:left w:val="nil"/>
              <w:right w:val="single" w:sz="4" w:space="0" w:color="auto"/>
            </w:tcBorders>
            <w:shd w:val="clear" w:color="auto" w:fill="auto"/>
            <w:vAlign w:val="center"/>
          </w:tcPr>
          <w:p w:rsidR="000A3797" w:rsidRPr="004D5384" w:rsidRDefault="000A3797" w:rsidP="00A66BC5">
            <w:pPr>
              <w:adjustRightInd w:val="0"/>
              <w:snapToGrid w:val="0"/>
              <w:spacing w:after="0" w:line="240" w:lineRule="auto"/>
              <w:jc w:val="center"/>
              <w:rPr>
                <w:rFonts w:ascii="微軟正黑體" w:eastAsia="微軟正黑體" w:hAnsi="微軟正黑體" w:cs="新細明體"/>
                <w:b/>
                <w:color w:val="000000"/>
                <w:sz w:val="24"/>
                <w:szCs w:val="24"/>
              </w:rPr>
            </w:pPr>
            <w:r w:rsidRPr="004D5384">
              <w:rPr>
                <w:rFonts w:ascii="微軟正黑體" w:eastAsia="微軟正黑體" w:hAnsi="微軟正黑體" w:cs="新細明體" w:hint="eastAsia"/>
                <w:b/>
                <w:color w:val="000000"/>
                <w:sz w:val="24"/>
                <w:szCs w:val="24"/>
              </w:rPr>
              <w:t>303</w:t>
            </w:r>
          </w:p>
          <w:p w:rsidR="000A3797" w:rsidRPr="004D5384" w:rsidRDefault="000A3797" w:rsidP="00B41F86">
            <w:pPr>
              <w:adjustRightInd w:val="0"/>
              <w:snapToGrid w:val="0"/>
              <w:spacing w:after="0" w:line="240" w:lineRule="auto"/>
              <w:rPr>
                <w:rFonts w:ascii="微軟正黑體" w:eastAsia="微軟正黑體" w:hAnsi="微軟正黑體" w:cs="新細明體"/>
                <w:b/>
                <w:color w:val="000000"/>
                <w:sz w:val="24"/>
                <w:szCs w:val="24"/>
              </w:rPr>
            </w:pPr>
          </w:p>
          <w:p w:rsidR="000A3797" w:rsidRPr="004D5384" w:rsidRDefault="000A3797" w:rsidP="00B41F86">
            <w:pPr>
              <w:adjustRightInd w:val="0"/>
              <w:snapToGrid w:val="0"/>
              <w:spacing w:after="0" w:line="240" w:lineRule="auto"/>
              <w:rPr>
                <w:rFonts w:ascii="微軟正黑體" w:eastAsia="微軟正黑體" w:hAnsi="微軟正黑體" w:cs="新細明體"/>
                <w:b/>
                <w:color w:val="000000"/>
                <w:sz w:val="24"/>
                <w:szCs w:val="24"/>
              </w:rPr>
            </w:pPr>
          </w:p>
          <w:p w:rsidR="000A3797" w:rsidRPr="004D5384" w:rsidRDefault="000A3797" w:rsidP="00B41F86">
            <w:pPr>
              <w:adjustRightInd w:val="0"/>
              <w:snapToGrid w:val="0"/>
              <w:spacing w:after="0" w:line="240" w:lineRule="auto"/>
              <w:rPr>
                <w:rFonts w:ascii="微軟正黑體" w:eastAsia="微軟正黑體" w:hAnsi="微軟正黑體" w:cs="新細明體"/>
                <w:b/>
                <w:color w:val="000000"/>
                <w:sz w:val="24"/>
                <w:szCs w:val="24"/>
              </w:rPr>
            </w:pPr>
          </w:p>
        </w:tc>
      </w:tr>
      <w:tr w:rsidR="000A3797" w:rsidRPr="004D5384" w:rsidTr="009C52E7">
        <w:trPr>
          <w:trHeight w:val="636"/>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0A3797" w:rsidRPr="004D5384" w:rsidRDefault="000A3797" w:rsidP="00B41F86">
            <w:pPr>
              <w:adjustRightInd w:val="0"/>
              <w:snapToGrid w:val="0"/>
              <w:spacing w:after="0" w:line="240" w:lineRule="auto"/>
              <w:jc w:val="center"/>
              <w:rPr>
                <w:rFonts w:ascii="微軟正黑體" w:eastAsia="微軟正黑體" w:hAnsi="微軟正黑體" w:cs="新細明體"/>
                <w:b/>
                <w:bCs/>
                <w:color w:val="000000"/>
                <w:sz w:val="24"/>
                <w:szCs w:val="24"/>
              </w:rPr>
            </w:pPr>
            <w:r w:rsidRPr="004D5384">
              <w:rPr>
                <w:rFonts w:ascii="微軟正黑體" w:eastAsia="微軟正黑體" w:hAnsi="微軟正黑體" w:cs="新細明體" w:hint="eastAsia"/>
                <w:b/>
                <w:bCs/>
                <w:color w:val="000000"/>
                <w:sz w:val="24"/>
                <w:szCs w:val="24"/>
              </w:rPr>
              <w:t>13:35~13:40</w:t>
            </w:r>
          </w:p>
        </w:tc>
        <w:tc>
          <w:tcPr>
            <w:tcW w:w="4678" w:type="dxa"/>
            <w:gridSpan w:val="3"/>
            <w:tcBorders>
              <w:top w:val="nil"/>
              <w:left w:val="nil"/>
              <w:bottom w:val="single" w:sz="4" w:space="0" w:color="auto"/>
              <w:right w:val="single" w:sz="4" w:space="0" w:color="auto"/>
            </w:tcBorders>
            <w:shd w:val="clear" w:color="auto" w:fill="auto"/>
            <w:vAlign w:val="center"/>
            <w:hideMark/>
          </w:tcPr>
          <w:p w:rsidR="000A3797" w:rsidRPr="004D5384" w:rsidRDefault="000A3797" w:rsidP="00B41F86">
            <w:pPr>
              <w:adjustRightInd w:val="0"/>
              <w:snapToGrid w:val="0"/>
              <w:spacing w:after="0" w:line="240" w:lineRule="auto"/>
              <w:rPr>
                <w:rFonts w:ascii="微軟正黑體" w:eastAsia="微軟正黑體" w:hAnsi="微軟正黑體" w:cs="新細明體"/>
                <w:b/>
                <w:color w:val="000000"/>
                <w:sz w:val="24"/>
                <w:szCs w:val="24"/>
              </w:rPr>
            </w:pPr>
            <w:r w:rsidRPr="004D5384">
              <w:rPr>
                <w:rFonts w:ascii="微軟正黑體" w:eastAsia="微軟正黑體" w:hAnsi="微軟正黑體" w:cs="新細明體" w:hint="eastAsia"/>
                <w:b/>
                <w:color w:val="000000"/>
                <w:sz w:val="24"/>
                <w:szCs w:val="24"/>
              </w:rPr>
              <w:t>運用法人</w:t>
            </w:r>
            <w:proofErr w:type="gramStart"/>
            <w:r w:rsidRPr="004D5384">
              <w:rPr>
                <w:rFonts w:ascii="微軟正黑體" w:eastAsia="微軟正黑體" w:hAnsi="微軟正黑體" w:cs="新細明體" w:hint="eastAsia"/>
                <w:b/>
                <w:color w:val="000000"/>
                <w:sz w:val="24"/>
                <w:szCs w:val="24"/>
              </w:rPr>
              <w:t>鏈結產學</w:t>
            </w:r>
            <w:proofErr w:type="gramEnd"/>
            <w:r w:rsidRPr="004D5384">
              <w:rPr>
                <w:rFonts w:ascii="微軟正黑體" w:eastAsia="微軟正黑體" w:hAnsi="微軟正黑體" w:cs="新細明體" w:hint="eastAsia"/>
                <w:b/>
                <w:color w:val="000000"/>
                <w:sz w:val="24"/>
                <w:szCs w:val="24"/>
              </w:rPr>
              <w:t>合作計畫簡介</w:t>
            </w:r>
          </w:p>
        </w:tc>
        <w:tc>
          <w:tcPr>
            <w:tcW w:w="3118" w:type="dxa"/>
            <w:gridSpan w:val="3"/>
            <w:tcBorders>
              <w:top w:val="nil"/>
              <w:left w:val="nil"/>
              <w:bottom w:val="single" w:sz="4" w:space="0" w:color="auto"/>
              <w:right w:val="single" w:sz="4" w:space="0" w:color="auto"/>
            </w:tcBorders>
            <w:shd w:val="clear" w:color="auto" w:fill="auto"/>
            <w:vAlign w:val="center"/>
            <w:hideMark/>
          </w:tcPr>
          <w:p w:rsidR="000A3797" w:rsidRPr="004D5384" w:rsidRDefault="000A3797" w:rsidP="00B41F86">
            <w:pPr>
              <w:adjustRightInd w:val="0"/>
              <w:snapToGrid w:val="0"/>
              <w:spacing w:after="0" w:line="240" w:lineRule="auto"/>
              <w:rPr>
                <w:rFonts w:ascii="微軟正黑體" w:eastAsia="微軟正黑體" w:hAnsi="微軟正黑體" w:cs="新細明體"/>
                <w:b/>
                <w:color w:val="000000"/>
                <w:sz w:val="24"/>
                <w:szCs w:val="24"/>
              </w:rPr>
            </w:pPr>
            <w:r w:rsidRPr="004D5384">
              <w:rPr>
                <w:rFonts w:ascii="微軟正黑體" w:eastAsia="微軟正黑體" w:hAnsi="微軟正黑體" w:cs="新細明體" w:hint="eastAsia"/>
                <w:b/>
                <w:color w:val="000000"/>
                <w:sz w:val="24"/>
                <w:szCs w:val="24"/>
              </w:rPr>
              <w:t>計畫主持人</w:t>
            </w:r>
            <w:r w:rsidR="00A66BC5">
              <w:rPr>
                <w:rFonts w:ascii="微軟正黑體" w:eastAsia="微軟正黑體" w:hAnsi="微軟正黑體" w:cs="新細明體" w:hint="eastAsia"/>
                <w:b/>
                <w:color w:val="000000"/>
                <w:sz w:val="24"/>
                <w:szCs w:val="24"/>
              </w:rPr>
              <w:t>/</w:t>
            </w:r>
            <w:r w:rsidRPr="004D5384">
              <w:rPr>
                <w:rFonts w:ascii="微軟正黑體" w:eastAsia="微軟正黑體" w:hAnsi="微軟正黑體" w:cs="新細明體" w:hint="eastAsia"/>
                <w:b/>
                <w:color w:val="000000"/>
                <w:sz w:val="24"/>
                <w:szCs w:val="24"/>
              </w:rPr>
              <w:t>工研院</w:t>
            </w:r>
            <w:r w:rsidR="0004087A" w:rsidRPr="0004087A">
              <w:rPr>
                <w:rFonts w:ascii="微軟正黑體" w:eastAsia="微軟正黑體" w:hAnsi="微軟正黑體" w:cs="新細明體"/>
                <w:b/>
                <w:color w:val="000000"/>
                <w:sz w:val="24"/>
                <w:szCs w:val="24"/>
              </w:rPr>
              <w:t>產業科技國際策略發展所</w:t>
            </w:r>
            <w:r w:rsidR="0004087A">
              <w:rPr>
                <w:rFonts w:ascii="微軟正黑體" w:eastAsia="微軟正黑體" w:hAnsi="微軟正黑體" w:cs="新細明體" w:hint="eastAsia"/>
                <w:b/>
                <w:color w:val="000000"/>
                <w:sz w:val="24"/>
                <w:szCs w:val="24"/>
              </w:rPr>
              <w:t xml:space="preserve"> </w:t>
            </w:r>
            <w:r w:rsidRPr="004D5384">
              <w:rPr>
                <w:rFonts w:ascii="微軟正黑體" w:eastAsia="微軟正黑體" w:hAnsi="微軟正黑體" w:cs="新細明體" w:hint="eastAsia"/>
                <w:b/>
                <w:color w:val="000000"/>
                <w:sz w:val="24"/>
                <w:szCs w:val="24"/>
              </w:rPr>
              <w:t>蘇孟宗</w:t>
            </w:r>
            <w:r w:rsidR="00475AA9">
              <w:rPr>
                <w:rFonts w:ascii="微軟正黑體" w:eastAsia="微軟正黑體" w:hAnsi="微軟正黑體" w:cs="新細明體" w:hint="eastAsia"/>
                <w:b/>
                <w:color w:val="000000"/>
                <w:sz w:val="24"/>
                <w:szCs w:val="24"/>
              </w:rPr>
              <w:t xml:space="preserve"> </w:t>
            </w:r>
            <w:r w:rsidR="0004087A">
              <w:rPr>
                <w:rFonts w:ascii="微軟正黑體" w:eastAsia="微軟正黑體" w:hAnsi="微軟正黑體" w:cs="新細明體" w:hint="eastAsia"/>
                <w:b/>
                <w:color w:val="000000"/>
                <w:sz w:val="24"/>
                <w:szCs w:val="24"/>
              </w:rPr>
              <w:t>所長</w:t>
            </w:r>
          </w:p>
        </w:tc>
        <w:tc>
          <w:tcPr>
            <w:tcW w:w="709" w:type="dxa"/>
            <w:vMerge/>
            <w:tcBorders>
              <w:left w:val="nil"/>
              <w:right w:val="single" w:sz="4" w:space="0" w:color="auto"/>
            </w:tcBorders>
            <w:shd w:val="clear" w:color="auto" w:fill="auto"/>
            <w:vAlign w:val="center"/>
          </w:tcPr>
          <w:p w:rsidR="000A3797" w:rsidRPr="004D5384" w:rsidRDefault="000A3797" w:rsidP="00B41F86">
            <w:pPr>
              <w:adjustRightInd w:val="0"/>
              <w:snapToGrid w:val="0"/>
              <w:spacing w:after="0" w:line="240" w:lineRule="auto"/>
              <w:rPr>
                <w:rFonts w:ascii="微軟正黑體" w:eastAsia="微軟正黑體" w:hAnsi="微軟正黑體" w:cs="新細明體"/>
                <w:b/>
                <w:color w:val="000000"/>
                <w:sz w:val="24"/>
                <w:szCs w:val="24"/>
              </w:rPr>
            </w:pPr>
          </w:p>
        </w:tc>
      </w:tr>
      <w:tr w:rsidR="000A3797" w:rsidRPr="004D5384" w:rsidTr="009C52E7">
        <w:trPr>
          <w:trHeight w:val="624"/>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0A3797" w:rsidRPr="004D5384" w:rsidRDefault="000A3797" w:rsidP="00B41F86">
            <w:pPr>
              <w:adjustRightInd w:val="0"/>
              <w:snapToGrid w:val="0"/>
              <w:spacing w:after="0" w:line="240" w:lineRule="auto"/>
              <w:jc w:val="center"/>
              <w:rPr>
                <w:rFonts w:ascii="微軟正黑體" w:eastAsia="微軟正黑體" w:hAnsi="微軟正黑體" w:cs="新細明體"/>
                <w:b/>
                <w:bCs/>
                <w:color w:val="000000"/>
                <w:sz w:val="24"/>
                <w:szCs w:val="24"/>
              </w:rPr>
            </w:pPr>
            <w:r w:rsidRPr="004D5384">
              <w:rPr>
                <w:rFonts w:ascii="微軟正黑體" w:eastAsia="微軟正黑體" w:hAnsi="微軟正黑體" w:cs="新細明體" w:hint="eastAsia"/>
                <w:b/>
                <w:bCs/>
                <w:color w:val="000000"/>
                <w:sz w:val="24"/>
                <w:szCs w:val="24"/>
              </w:rPr>
              <w:t>13:40~13:45</w:t>
            </w:r>
          </w:p>
        </w:tc>
        <w:tc>
          <w:tcPr>
            <w:tcW w:w="4678" w:type="dxa"/>
            <w:gridSpan w:val="3"/>
            <w:tcBorders>
              <w:top w:val="nil"/>
              <w:left w:val="nil"/>
              <w:bottom w:val="single" w:sz="4" w:space="0" w:color="auto"/>
              <w:right w:val="single" w:sz="4" w:space="0" w:color="auto"/>
            </w:tcBorders>
            <w:shd w:val="clear" w:color="auto" w:fill="auto"/>
            <w:vAlign w:val="center"/>
            <w:hideMark/>
          </w:tcPr>
          <w:p w:rsidR="000A3797" w:rsidRPr="004D5384" w:rsidRDefault="000A3797" w:rsidP="00B41F86">
            <w:pPr>
              <w:adjustRightInd w:val="0"/>
              <w:snapToGrid w:val="0"/>
              <w:spacing w:after="0" w:line="240" w:lineRule="auto"/>
              <w:rPr>
                <w:rFonts w:ascii="微軟正黑體" w:eastAsia="微軟正黑體" w:hAnsi="微軟正黑體" w:cs="新細明體"/>
                <w:b/>
                <w:color w:val="000000"/>
                <w:sz w:val="24"/>
                <w:szCs w:val="24"/>
              </w:rPr>
            </w:pPr>
            <w:r w:rsidRPr="004D5384">
              <w:rPr>
                <w:rFonts w:ascii="微軟正黑體" w:eastAsia="微軟正黑體" w:hAnsi="微軟正黑體" w:cs="新細明體" w:hint="eastAsia"/>
                <w:b/>
                <w:color w:val="000000"/>
                <w:sz w:val="24"/>
                <w:szCs w:val="24"/>
              </w:rPr>
              <w:t>產學技術聯盟合作計畫(產學小聯盟)簡介</w:t>
            </w:r>
          </w:p>
        </w:tc>
        <w:tc>
          <w:tcPr>
            <w:tcW w:w="3118" w:type="dxa"/>
            <w:gridSpan w:val="3"/>
            <w:tcBorders>
              <w:top w:val="nil"/>
              <w:left w:val="nil"/>
              <w:bottom w:val="single" w:sz="4" w:space="0" w:color="auto"/>
              <w:right w:val="single" w:sz="4" w:space="0" w:color="auto"/>
            </w:tcBorders>
            <w:shd w:val="clear" w:color="auto" w:fill="auto"/>
            <w:vAlign w:val="center"/>
            <w:hideMark/>
          </w:tcPr>
          <w:p w:rsidR="009C52E7" w:rsidRDefault="000A3797" w:rsidP="00B41F86">
            <w:pPr>
              <w:adjustRightInd w:val="0"/>
              <w:snapToGrid w:val="0"/>
              <w:spacing w:after="0" w:line="240" w:lineRule="auto"/>
              <w:rPr>
                <w:rFonts w:ascii="微軟正黑體" w:eastAsia="微軟正黑體" w:hAnsi="微軟正黑體" w:cs="新細明體"/>
                <w:b/>
                <w:color w:val="000000"/>
                <w:sz w:val="24"/>
                <w:szCs w:val="24"/>
              </w:rPr>
            </w:pPr>
            <w:r w:rsidRPr="004D5384">
              <w:rPr>
                <w:rFonts w:ascii="微軟正黑體" w:eastAsia="微軟正黑體" w:hAnsi="微軟正黑體" w:cs="新細明體" w:hint="eastAsia"/>
                <w:b/>
                <w:color w:val="000000"/>
                <w:sz w:val="24"/>
                <w:szCs w:val="24"/>
              </w:rPr>
              <w:t xml:space="preserve">工程科技推展中心  </w:t>
            </w:r>
          </w:p>
          <w:p w:rsidR="000A3797" w:rsidRPr="004D5384" w:rsidRDefault="000A3797" w:rsidP="00B41F86">
            <w:pPr>
              <w:adjustRightInd w:val="0"/>
              <w:snapToGrid w:val="0"/>
              <w:spacing w:after="0" w:line="240" w:lineRule="auto"/>
              <w:rPr>
                <w:rFonts w:ascii="微軟正黑體" w:eastAsia="微軟正黑體" w:hAnsi="微軟正黑體" w:cs="新細明體"/>
                <w:b/>
                <w:color w:val="000000"/>
                <w:sz w:val="24"/>
                <w:szCs w:val="24"/>
              </w:rPr>
            </w:pPr>
            <w:r w:rsidRPr="004D5384">
              <w:rPr>
                <w:rFonts w:ascii="微軟正黑體" w:eastAsia="微軟正黑體" w:hAnsi="微軟正黑體" w:cs="新細明體" w:hint="eastAsia"/>
                <w:b/>
                <w:color w:val="000000"/>
                <w:sz w:val="24"/>
                <w:szCs w:val="24"/>
              </w:rPr>
              <w:t>陳永裕</w:t>
            </w:r>
            <w:r w:rsidR="00475AA9">
              <w:rPr>
                <w:rFonts w:ascii="微軟正黑體" w:eastAsia="微軟正黑體" w:hAnsi="微軟正黑體" w:cs="新細明體" w:hint="eastAsia"/>
                <w:b/>
                <w:color w:val="000000"/>
                <w:sz w:val="24"/>
                <w:szCs w:val="24"/>
              </w:rPr>
              <w:t xml:space="preserve"> </w:t>
            </w:r>
            <w:r w:rsidRPr="004D5384">
              <w:rPr>
                <w:rFonts w:ascii="微軟正黑體" w:eastAsia="微軟正黑體" w:hAnsi="微軟正黑體" w:cs="新細明體" w:hint="eastAsia"/>
                <w:b/>
                <w:color w:val="000000"/>
                <w:sz w:val="24"/>
                <w:szCs w:val="24"/>
              </w:rPr>
              <w:t>教授</w:t>
            </w:r>
          </w:p>
        </w:tc>
        <w:tc>
          <w:tcPr>
            <w:tcW w:w="709" w:type="dxa"/>
            <w:vMerge/>
            <w:tcBorders>
              <w:left w:val="nil"/>
              <w:right w:val="single" w:sz="4" w:space="0" w:color="auto"/>
            </w:tcBorders>
            <w:shd w:val="clear" w:color="auto" w:fill="auto"/>
            <w:vAlign w:val="center"/>
          </w:tcPr>
          <w:p w:rsidR="000A3797" w:rsidRPr="004D5384" w:rsidRDefault="000A3797" w:rsidP="00B41F86">
            <w:pPr>
              <w:adjustRightInd w:val="0"/>
              <w:snapToGrid w:val="0"/>
              <w:spacing w:after="0" w:line="240" w:lineRule="auto"/>
              <w:rPr>
                <w:rFonts w:ascii="微軟正黑體" w:eastAsia="微軟正黑體" w:hAnsi="微軟正黑體" w:cs="新細明體"/>
                <w:b/>
                <w:color w:val="000000"/>
                <w:sz w:val="24"/>
                <w:szCs w:val="24"/>
              </w:rPr>
            </w:pPr>
          </w:p>
        </w:tc>
      </w:tr>
      <w:tr w:rsidR="000A3797" w:rsidRPr="004D5384" w:rsidTr="009C52E7">
        <w:trPr>
          <w:trHeight w:val="624"/>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0A3797" w:rsidRPr="004D5384" w:rsidRDefault="000A3797" w:rsidP="00B41F86">
            <w:pPr>
              <w:adjustRightInd w:val="0"/>
              <w:snapToGrid w:val="0"/>
              <w:spacing w:after="0" w:line="240" w:lineRule="auto"/>
              <w:jc w:val="center"/>
              <w:rPr>
                <w:rFonts w:ascii="微軟正黑體" w:eastAsia="微軟正黑體" w:hAnsi="微軟正黑體" w:cs="新細明體"/>
                <w:b/>
                <w:bCs/>
                <w:color w:val="000000"/>
                <w:sz w:val="24"/>
                <w:szCs w:val="24"/>
              </w:rPr>
            </w:pPr>
            <w:r>
              <w:rPr>
                <w:rFonts w:ascii="微軟正黑體" w:eastAsia="微軟正黑體" w:hAnsi="微軟正黑體" w:cs="新細明體" w:hint="eastAsia"/>
                <w:b/>
                <w:bCs/>
                <w:color w:val="000000"/>
                <w:sz w:val="24"/>
                <w:szCs w:val="24"/>
              </w:rPr>
              <w:t>13:45~13:55</w:t>
            </w:r>
          </w:p>
        </w:tc>
        <w:tc>
          <w:tcPr>
            <w:tcW w:w="4678" w:type="dxa"/>
            <w:gridSpan w:val="3"/>
            <w:tcBorders>
              <w:top w:val="nil"/>
              <w:left w:val="nil"/>
              <w:bottom w:val="single" w:sz="4" w:space="0" w:color="auto"/>
              <w:right w:val="single" w:sz="4" w:space="0" w:color="auto"/>
            </w:tcBorders>
            <w:shd w:val="clear" w:color="auto" w:fill="auto"/>
            <w:vAlign w:val="center"/>
            <w:hideMark/>
          </w:tcPr>
          <w:p w:rsidR="000A3797" w:rsidRPr="004D5384" w:rsidRDefault="000A3797" w:rsidP="00B41F86">
            <w:pPr>
              <w:adjustRightInd w:val="0"/>
              <w:snapToGrid w:val="0"/>
              <w:spacing w:after="0" w:line="240" w:lineRule="auto"/>
              <w:rPr>
                <w:rFonts w:ascii="微軟正黑體" w:eastAsia="微軟正黑體" w:hAnsi="微軟正黑體" w:cs="新細明體"/>
                <w:b/>
                <w:color w:val="000000"/>
                <w:sz w:val="24"/>
                <w:szCs w:val="24"/>
              </w:rPr>
            </w:pPr>
            <w:proofErr w:type="gramStart"/>
            <w:r w:rsidRPr="004D5384">
              <w:rPr>
                <w:rFonts w:ascii="微軟正黑體" w:eastAsia="微軟正黑體" w:hAnsi="微軟正黑體" w:cs="新細明體" w:hint="eastAsia"/>
                <w:b/>
                <w:color w:val="000000"/>
                <w:sz w:val="24"/>
                <w:szCs w:val="24"/>
              </w:rPr>
              <w:t>感</w:t>
            </w:r>
            <w:proofErr w:type="gramEnd"/>
            <w:r w:rsidRPr="004D5384">
              <w:rPr>
                <w:rFonts w:ascii="微軟正黑體" w:eastAsia="微軟正黑體" w:hAnsi="微軟正黑體" w:cs="新細明體" w:hint="eastAsia"/>
                <w:b/>
                <w:color w:val="000000"/>
                <w:sz w:val="24"/>
                <w:szCs w:val="24"/>
              </w:rPr>
              <w:t>測器產業現況與未來趨勢</w:t>
            </w:r>
          </w:p>
        </w:tc>
        <w:tc>
          <w:tcPr>
            <w:tcW w:w="3118" w:type="dxa"/>
            <w:gridSpan w:val="3"/>
            <w:tcBorders>
              <w:top w:val="nil"/>
              <w:left w:val="nil"/>
              <w:bottom w:val="single" w:sz="4" w:space="0" w:color="auto"/>
              <w:right w:val="single" w:sz="4" w:space="0" w:color="auto"/>
            </w:tcBorders>
            <w:shd w:val="clear" w:color="auto" w:fill="auto"/>
            <w:vAlign w:val="center"/>
            <w:hideMark/>
          </w:tcPr>
          <w:p w:rsidR="000A3797" w:rsidRPr="004D5384" w:rsidRDefault="0004087A" w:rsidP="00B41F86">
            <w:pPr>
              <w:adjustRightInd w:val="0"/>
              <w:snapToGrid w:val="0"/>
              <w:spacing w:after="0" w:line="240" w:lineRule="auto"/>
              <w:rPr>
                <w:rFonts w:ascii="微軟正黑體" w:eastAsia="微軟正黑體" w:hAnsi="微軟正黑體" w:cs="新細明體"/>
                <w:b/>
                <w:color w:val="000000"/>
                <w:sz w:val="24"/>
                <w:szCs w:val="24"/>
              </w:rPr>
            </w:pPr>
            <w:r w:rsidRPr="004D5384">
              <w:rPr>
                <w:rFonts w:ascii="微軟正黑體" w:eastAsia="微軟正黑體" w:hAnsi="微軟正黑體" w:cs="新細明體" w:hint="eastAsia"/>
                <w:b/>
                <w:color w:val="000000"/>
                <w:sz w:val="24"/>
                <w:szCs w:val="24"/>
              </w:rPr>
              <w:t>工研院</w:t>
            </w:r>
            <w:r w:rsidRPr="0004087A">
              <w:rPr>
                <w:rFonts w:ascii="微軟正黑體" w:eastAsia="微軟正黑體" w:hAnsi="微軟正黑體" w:cs="新細明體"/>
                <w:b/>
                <w:color w:val="000000"/>
                <w:sz w:val="24"/>
                <w:szCs w:val="24"/>
              </w:rPr>
              <w:t>產業科技國際策略發展所</w:t>
            </w:r>
            <w:r>
              <w:rPr>
                <w:rFonts w:ascii="微軟正黑體" w:eastAsia="微軟正黑體" w:hAnsi="微軟正黑體" w:cs="新細明體" w:hint="eastAsia"/>
                <w:b/>
                <w:color w:val="000000"/>
                <w:sz w:val="24"/>
                <w:szCs w:val="24"/>
              </w:rPr>
              <w:t xml:space="preserve"> </w:t>
            </w:r>
            <w:r w:rsidR="000A3797" w:rsidRPr="004D5384">
              <w:rPr>
                <w:rFonts w:ascii="微軟正黑體" w:eastAsia="微軟正黑體" w:hAnsi="微軟正黑體" w:cs="新細明體" w:hint="eastAsia"/>
                <w:b/>
                <w:color w:val="000000"/>
                <w:sz w:val="24"/>
                <w:szCs w:val="24"/>
              </w:rPr>
              <w:t>謝孟</w:t>
            </w:r>
            <w:proofErr w:type="gramStart"/>
            <w:r w:rsidR="000A3797" w:rsidRPr="004D5384">
              <w:rPr>
                <w:rFonts w:ascii="微軟正黑體" w:eastAsia="微軟正黑體" w:hAnsi="微軟正黑體" w:cs="新細明體" w:hint="eastAsia"/>
                <w:b/>
                <w:color w:val="000000"/>
                <w:sz w:val="24"/>
                <w:szCs w:val="24"/>
              </w:rPr>
              <w:t>玹</w:t>
            </w:r>
            <w:proofErr w:type="gramEnd"/>
            <w:r w:rsidR="000A3797" w:rsidRPr="004D5384">
              <w:rPr>
                <w:rFonts w:ascii="微軟正黑體" w:eastAsia="微軟正黑體" w:hAnsi="微軟正黑體" w:cs="新細明體" w:hint="eastAsia"/>
                <w:b/>
                <w:color w:val="000000"/>
                <w:sz w:val="24"/>
                <w:szCs w:val="24"/>
              </w:rPr>
              <w:t>  資深研究員</w:t>
            </w:r>
          </w:p>
        </w:tc>
        <w:tc>
          <w:tcPr>
            <w:tcW w:w="709" w:type="dxa"/>
            <w:vMerge/>
            <w:tcBorders>
              <w:left w:val="nil"/>
              <w:right w:val="single" w:sz="4" w:space="0" w:color="auto"/>
            </w:tcBorders>
            <w:shd w:val="clear" w:color="auto" w:fill="auto"/>
            <w:vAlign w:val="center"/>
          </w:tcPr>
          <w:p w:rsidR="000A3797" w:rsidRPr="004D5384" w:rsidRDefault="000A3797" w:rsidP="00B41F86">
            <w:pPr>
              <w:adjustRightInd w:val="0"/>
              <w:snapToGrid w:val="0"/>
              <w:spacing w:after="0" w:line="240" w:lineRule="auto"/>
              <w:rPr>
                <w:rFonts w:ascii="微軟正黑體" w:eastAsia="微軟正黑體" w:hAnsi="微軟正黑體" w:cs="新細明體"/>
                <w:b/>
                <w:color w:val="000000"/>
                <w:sz w:val="24"/>
                <w:szCs w:val="24"/>
              </w:rPr>
            </w:pPr>
          </w:p>
        </w:tc>
      </w:tr>
      <w:tr w:rsidR="000A3797" w:rsidRPr="004D5384" w:rsidTr="009C52E7">
        <w:trPr>
          <w:trHeight w:val="624"/>
        </w:trPr>
        <w:tc>
          <w:tcPr>
            <w:tcW w:w="1560" w:type="dxa"/>
            <w:vMerge w:val="restart"/>
            <w:tcBorders>
              <w:top w:val="nil"/>
              <w:left w:val="single" w:sz="4" w:space="0" w:color="auto"/>
              <w:right w:val="single" w:sz="4" w:space="0" w:color="auto"/>
            </w:tcBorders>
            <w:shd w:val="clear" w:color="auto" w:fill="auto"/>
            <w:vAlign w:val="center"/>
            <w:hideMark/>
          </w:tcPr>
          <w:p w:rsidR="000A3797" w:rsidRPr="004D5384" w:rsidRDefault="000A3797" w:rsidP="00B41F86">
            <w:pPr>
              <w:adjustRightInd w:val="0"/>
              <w:snapToGrid w:val="0"/>
              <w:spacing w:after="0" w:line="240" w:lineRule="auto"/>
              <w:jc w:val="center"/>
              <w:rPr>
                <w:rFonts w:ascii="微軟正黑體" w:eastAsia="微軟正黑體" w:hAnsi="微軟正黑體" w:cs="新細明體"/>
                <w:b/>
                <w:bCs/>
                <w:color w:val="000000"/>
                <w:sz w:val="24"/>
                <w:szCs w:val="24"/>
              </w:rPr>
            </w:pPr>
            <w:r>
              <w:rPr>
                <w:rFonts w:ascii="微軟正黑體" w:eastAsia="微軟正黑體" w:hAnsi="微軟正黑體" w:cs="新細明體" w:hint="eastAsia"/>
                <w:b/>
                <w:bCs/>
                <w:color w:val="000000"/>
                <w:sz w:val="24"/>
                <w:szCs w:val="24"/>
              </w:rPr>
              <w:t>13:55</w:t>
            </w:r>
            <w:r w:rsidRPr="004D5384">
              <w:rPr>
                <w:rFonts w:ascii="微軟正黑體" w:eastAsia="微軟正黑體" w:hAnsi="微軟正黑體" w:cs="新細明體" w:hint="eastAsia"/>
                <w:b/>
                <w:bCs/>
                <w:color w:val="000000"/>
                <w:sz w:val="24"/>
                <w:szCs w:val="24"/>
              </w:rPr>
              <w:t>~14:35</w:t>
            </w:r>
          </w:p>
        </w:tc>
        <w:tc>
          <w:tcPr>
            <w:tcW w:w="4678" w:type="dxa"/>
            <w:gridSpan w:val="3"/>
            <w:tcBorders>
              <w:top w:val="nil"/>
              <w:left w:val="nil"/>
              <w:bottom w:val="single" w:sz="4" w:space="0" w:color="auto"/>
              <w:right w:val="single" w:sz="4" w:space="0" w:color="auto"/>
            </w:tcBorders>
            <w:shd w:val="clear" w:color="auto" w:fill="auto"/>
            <w:vAlign w:val="center"/>
            <w:hideMark/>
          </w:tcPr>
          <w:p w:rsidR="000A3797" w:rsidRPr="004D5384" w:rsidRDefault="000A3797" w:rsidP="00DB0A03">
            <w:pPr>
              <w:adjustRightInd w:val="0"/>
              <w:snapToGrid w:val="0"/>
              <w:spacing w:after="0" w:line="240" w:lineRule="auto"/>
              <w:rPr>
                <w:rFonts w:ascii="微軟正黑體" w:eastAsia="微軟正黑體" w:hAnsi="微軟正黑體" w:cs="新細明體"/>
                <w:b/>
                <w:color w:val="000000"/>
                <w:sz w:val="24"/>
                <w:szCs w:val="24"/>
              </w:rPr>
            </w:pPr>
            <w:r w:rsidRPr="004D5384">
              <w:rPr>
                <w:rFonts w:ascii="微軟正黑體" w:eastAsia="微軟正黑體" w:hAnsi="微軟正黑體" w:cs="新細明體" w:hint="eastAsia"/>
                <w:b/>
                <w:color w:val="000000"/>
                <w:sz w:val="24"/>
                <w:szCs w:val="24"/>
              </w:rPr>
              <w:t>1.</w:t>
            </w:r>
            <w:r w:rsidR="00DB0A03" w:rsidRPr="00B41F86">
              <w:rPr>
                <w:rFonts w:ascii="微軟正黑體" w:eastAsia="微軟正黑體" w:hAnsi="微軟正黑體" w:cs="新細明體" w:hint="eastAsia"/>
                <w:b/>
                <w:color w:val="000000"/>
                <w:sz w:val="24"/>
                <w:szCs w:val="24"/>
              </w:rPr>
              <w:t>滑雪運動專業護目鏡智能光電檢知系統</w:t>
            </w:r>
          </w:p>
        </w:tc>
        <w:tc>
          <w:tcPr>
            <w:tcW w:w="3118" w:type="dxa"/>
            <w:gridSpan w:val="3"/>
            <w:tcBorders>
              <w:top w:val="nil"/>
              <w:left w:val="nil"/>
              <w:bottom w:val="single" w:sz="4" w:space="0" w:color="auto"/>
              <w:right w:val="single" w:sz="4" w:space="0" w:color="auto"/>
            </w:tcBorders>
            <w:shd w:val="clear" w:color="auto" w:fill="auto"/>
            <w:vAlign w:val="center"/>
            <w:hideMark/>
          </w:tcPr>
          <w:p w:rsidR="000A3797" w:rsidRPr="004D5384" w:rsidRDefault="00DB0A03" w:rsidP="00475AA9">
            <w:pPr>
              <w:adjustRightInd w:val="0"/>
              <w:snapToGrid w:val="0"/>
              <w:spacing w:after="0" w:line="240" w:lineRule="auto"/>
              <w:rPr>
                <w:rFonts w:ascii="微軟正黑體" w:eastAsia="微軟正黑體" w:hAnsi="微軟正黑體" w:cs="新細明體"/>
                <w:b/>
                <w:color w:val="000000"/>
                <w:sz w:val="24"/>
                <w:szCs w:val="24"/>
              </w:rPr>
            </w:pPr>
            <w:r w:rsidRPr="00B41F86">
              <w:rPr>
                <w:rFonts w:ascii="微軟正黑體" w:eastAsia="微軟正黑體" w:hAnsi="微軟正黑體" w:cs="新細明體" w:hint="eastAsia"/>
                <w:b/>
                <w:color w:val="000000"/>
                <w:sz w:val="24"/>
                <w:szCs w:val="24"/>
              </w:rPr>
              <w:t>高雄科技大學  王敬文</w:t>
            </w:r>
            <w:r w:rsidR="00475AA9">
              <w:rPr>
                <w:rFonts w:ascii="微軟正黑體" w:eastAsia="微軟正黑體" w:hAnsi="微軟正黑體" w:cs="新細明體" w:hint="eastAsia"/>
                <w:b/>
                <w:color w:val="000000"/>
                <w:sz w:val="24"/>
                <w:szCs w:val="24"/>
              </w:rPr>
              <w:t xml:space="preserve"> 教授</w:t>
            </w:r>
          </w:p>
        </w:tc>
        <w:tc>
          <w:tcPr>
            <w:tcW w:w="709" w:type="dxa"/>
            <w:vMerge/>
            <w:tcBorders>
              <w:left w:val="nil"/>
              <w:right w:val="single" w:sz="4" w:space="0" w:color="auto"/>
            </w:tcBorders>
            <w:shd w:val="clear" w:color="auto" w:fill="auto"/>
            <w:vAlign w:val="center"/>
          </w:tcPr>
          <w:p w:rsidR="000A3797" w:rsidRPr="004D5384" w:rsidRDefault="000A3797" w:rsidP="00B41F86">
            <w:pPr>
              <w:adjustRightInd w:val="0"/>
              <w:snapToGrid w:val="0"/>
              <w:spacing w:after="0" w:line="240" w:lineRule="auto"/>
              <w:rPr>
                <w:rFonts w:ascii="微軟正黑體" w:eastAsia="微軟正黑體" w:hAnsi="微軟正黑體" w:cs="新細明體"/>
                <w:b/>
                <w:color w:val="000000"/>
                <w:sz w:val="24"/>
                <w:szCs w:val="24"/>
              </w:rPr>
            </w:pPr>
          </w:p>
        </w:tc>
      </w:tr>
      <w:tr w:rsidR="000A3797" w:rsidRPr="004D5384" w:rsidTr="009C52E7">
        <w:trPr>
          <w:trHeight w:val="701"/>
        </w:trPr>
        <w:tc>
          <w:tcPr>
            <w:tcW w:w="1560" w:type="dxa"/>
            <w:vMerge/>
            <w:tcBorders>
              <w:left w:val="single" w:sz="4" w:space="0" w:color="auto"/>
              <w:right w:val="single" w:sz="4" w:space="0" w:color="auto"/>
            </w:tcBorders>
            <w:shd w:val="clear" w:color="auto" w:fill="auto"/>
            <w:vAlign w:val="center"/>
            <w:hideMark/>
          </w:tcPr>
          <w:p w:rsidR="000A3797" w:rsidRPr="004D5384" w:rsidRDefault="000A3797" w:rsidP="00B41F86">
            <w:pPr>
              <w:adjustRightInd w:val="0"/>
              <w:snapToGrid w:val="0"/>
              <w:spacing w:after="0" w:line="240" w:lineRule="auto"/>
              <w:jc w:val="center"/>
              <w:rPr>
                <w:rFonts w:ascii="微軟正黑體" w:eastAsia="微軟正黑體" w:hAnsi="微軟正黑體" w:cs="新細明體"/>
                <w:b/>
                <w:bCs/>
                <w:color w:val="000000"/>
                <w:sz w:val="24"/>
                <w:szCs w:val="24"/>
              </w:rPr>
            </w:pPr>
          </w:p>
        </w:tc>
        <w:tc>
          <w:tcPr>
            <w:tcW w:w="4678" w:type="dxa"/>
            <w:gridSpan w:val="3"/>
            <w:tcBorders>
              <w:top w:val="nil"/>
              <w:left w:val="nil"/>
              <w:bottom w:val="single" w:sz="4" w:space="0" w:color="auto"/>
              <w:right w:val="single" w:sz="4" w:space="0" w:color="auto"/>
            </w:tcBorders>
            <w:shd w:val="clear" w:color="auto" w:fill="auto"/>
            <w:vAlign w:val="center"/>
            <w:hideMark/>
          </w:tcPr>
          <w:p w:rsidR="000A3797" w:rsidRPr="004D5384" w:rsidRDefault="000A3797" w:rsidP="00DB0A03">
            <w:pPr>
              <w:adjustRightInd w:val="0"/>
              <w:snapToGrid w:val="0"/>
              <w:spacing w:after="0" w:line="240" w:lineRule="auto"/>
              <w:rPr>
                <w:rFonts w:ascii="微軟正黑體" w:eastAsia="微軟正黑體" w:hAnsi="微軟正黑體" w:cs="新細明體"/>
                <w:b/>
                <w:color w:val="000000"/>
                <w:sz w:val="24"/>
                <w:szCs w:val="24"/>
              </w:rPr>
            </w:pPr>
            <w:r w:rsidRPr="004D5384">
              <w:rPr>
                <w:rFonts w:ascii="微軟正黑體" w:eastAsia="微軟正黑體" w:hAnsi="微軟正黑體" w:cs="新細明體" w:hint="eastAsia"/>
                <w:b/>
                <w:color w:val="000000"/>
                <w:sz w:val="24"/>
                <w:szCs w:val="24"/>
              </w:rPr>
              <w:t>2.</w:t>
            </w:r>
            <w:r w:rsidR="00DB0A03" w:rsidRPr="004D5384">
              <w:rPr>
                <w:rFonts w:ascii="微軟正黑體" w:eastAsia="微軟正黑體" w:hAnsi="微軟正黑體" w:cs="新細明體" w:hint="eastAsia"/>
                <w:b/>
                <w:color w:val="000000"/>
                <w:sz w:val="24"/>
                <w:szCs w:val="24"/>
              </w:rPr>
              <w:t>快速、非侵入、無耗材之蘭花病毒檢測</w:t>
            </w:r>
          </w:p>
        </w:tc>
        <w:tc>
          <w:tcPr>
            <w:tcW w:w="3118" w:type="dxa"/>
            <w:gridSpan w:val="3"/>
            <w:tcBorders>
              <w:top w:val="nil"/>
              <w:left w:val="nil"/>
              <w:bottom w:val="single" w:sz="4" w:space="0" w:color="auto"/>
              <w:right w:val="single" w:sz="4" w:space="0" w:color="auto"/>
            </w:tcBorders>
            <w:shd w:val="clear" w:color="auto" w:fill="auto"/>
            <w:vAlign w:val="center"/>
            <w:hideMark/>
          </w:tcPr>
          <w:p w:rsidR="000A3797" w:rsidRPr="004D5384" w:rsidRDefault="00DB0A03" w:rsidP="00B41F86">
            <w:pPr>
              <w:adjustRightInd w:val="0"/>
              <w:snapToGrid w:val="0"/>
              <w:spacing w:after="0" w:line="240" w:lineRule="auto"/>
              <w:rPr>
                <w:rFonts w:ascii="微軟正黑體" w:eastAsia="微軟正黑體" w:hAnsi="微軟正黑體" w:cs="新細明體"/>
                <w:b/>
                <w:color w:val="000000"/>
                <w:sz w:val="24"/>
                <w:szCs w:val="24"/>
              </w:rPr>
            </w:pPr>
            <w:r w:rsidRPr="00B41F86">
              <w:rPr>
                <w:rFonts w:ascii="微軟正黑體" w:eastAsia="微軟正黑體" w:hAnsi="微軟正黑體" w:cs="新細明體" w:hint="eastAsia"/>
                <w:b/>
                <w:color w:val="000000"/>
                <w:sz w:val="24"/>
                <w:szCs w:val="24"/>
              </w:rPr>
              <w:t>台灣師範大學</w:t>
            </w:r>
            <w:r>
              <w:rPr>
                <w:rFonts w:ascii="微軟正黑體" w:eastAsia="微軟正黑體" w:hAnsi="微軟正黑體" w:cs="新細明體" w:hint="eastAsia"/>
                <w:b/>
                <w:color w:val="000000"/>
                <w:sz w:val="24"/>
                <w:szCs w:val="24"/>
              </w:rPr>
              <w:t xml:space="preserve"> </w:t>
            </w:r>
            <w:r w:rsidRPr="00B41F86">
              <w:rPr>
                <w:rFonts w:ascii="微軟正黑體" w:eastAsia="微軟正黑體" w:hAnsi="微軟正黑體" w:cs="新細明體" w:hint="eastAsia"/>
                <w:b/>
                <w:color w:val="000000"/>
                <w:sz w:val="24"/>
                <w:szCs w:val="24"/>
              </w:rPr>
              <w:t>謝振傑</w:t>
            </w:r>
            <w:r w:rsidR="00475AA9">
              <w:rPr>
                <w:rFonts w:ascii="微軟正黑體" w:eastAsia="微軟正黑體" w:hAnsi="微軟正黑體" w:cs="新細明體" w:hint="eastAsia"/>
                <w:b/>
                <w:color w:val="000000"/>
                <w:sz w:val="24"/>
                <w:szCs w:val="24"/>
              </w:rPr>
              <w:t xml:space="preserve"> </w:t>
            </w:r>
            <w:r w:rsidRPr="00B41F86">
              <w:rPr>
                <w:rFonts w:ascii="微軟正黑體" w:eastAsia="微軟正黑體" w:hAnsi="微軟正黑體" w:cs="新細明體" w:hint="eastAsia"/>
                <w:b/>
                <w:color w:val="000000"/>
                <w:sz w:val="24"/>
                <w:szCs w:val="24"/>
              </w:rPr>
              <w:t>教授</w:t>
            </w:r>
          </w:p>
        </w:tc>
        <w:tc>
          <w:tcPr>
            <w:tcW w:w="709" w:type="dxa"/>
            <w:vMerge/>
            <w:tcBorders>
              <w:left w:val="nil"/>
              <w:right w:val="single" w:sz="4" w:space="0" w:color="auto"/>
            </w:tcBorders>
            <w:shd w:val="clear" w:color="auto" w:fill="auto"/>
            <w:vAlign w:val="center"/>
          </w:tcPr>
          <w:p w:rsidR="000A3797" w:rsidRPr="004D5384" w:rsidRDefault="000A3797" w:rsidP="00B41F86">
            <w:pPr>
              <w:adjustRightInd w:val="0"/>
              <w:snapToGrid w:val="0"/>
              <w:spacing w:after="0" w:line="240" w:lineRule="auto"/>
              <w:rPr>
                <w:rFonts w:ascii="微軟正黑體" w:eastAsia="微軟正黑體" w:hAnsi="微軟正黑體" w:cs="新細明體"/>
                <w:b/>
                <w:color w:val="000000"/>
                <w:sz w:val="24"/>
                <w:szCs w:val="24"/>
              </w:rPr>
            </w:pPr>
          </w:p>
        </w:tc>
      </w:tr>
      <w:tr w:rsidR="000A3797" w:rsidRPr="004D5384" w:rsidTr="009C52E7">
        <w:trPr>
          <w:trHeight w:val="624"/>
        </w:trPr>
        <w:tc>
          <w:tcPr>
            <w:tcW w:w="1560" w:type="dxa"/>
            <w:vMerge/>
            <w:tcBorders>
              <w:left w:val="single" w:sz="4" w:space="0" w:color="auto"/>
              <w:right w:val="single" w:sz="4" w:space="0" w:color="auto"/>
            </w:tcBorders>
            <w:shd w:val="clear" w:color="auto" w:fill="auto"/>
            <w:vAlign w:val="center"/>
            <w:hideMark/>
          </w:tcPr>
          <w:p w:rsidR="000A3797" w:rsidRPr="004D5384" w:rsidRDefault="000A3797" w:rsidP="00B41F86">
            <w:pPr>
              <w:adjustRightInd w:val="0"/>
              <w:snapToGrid w:val="0"/>
              <w:spacing w:after="0" w:line="240" w:lineRule="auto"/>
              <w:jc w:val="center"/>
              <w:rPr>
                <w:rFonts w:ascii="微軟正黑體" w:eastAsia="微軟正黑體" w:hAnsi="微軟正黑體" w:cs="新細明體"/>
                <w:b/>
                <w:color w:val="000000"/>
                <w:sz w:val="24"/>
                <w:szCs w:val="24"/>
              </w:rPr>
            </w:pPr>
          </w:p>
        </w:tc>
        <w:tc>
          <w:tcPr>
            <w:tcW w:w="4678" w:type="dxa"/>
            <w:gridSpan w:val="3"/>
            <w:tcBorders>
              <w:top w:val="nil"/>
              <w:left w:val="nil"/>
              <w:bottom w:val="single" w:sz="4" w:space="0" w:color="auto"/>
              <w:right w:val="single" w:sz="4" w:space="0" w:color="auto"/>
            </w:tcBorders>
            <w:shd w:val="clear" w:color="auto" w:fill="auto"/>
            <w:vAlign w:val="center"/>
            <w:hideMark/>
          </w:tcPr>
          <w:p w:rsidR="000A3797" w:rsidRPr="004D5384" w:rsidRDefault="000A3797" w:rsidP="00DB0A03">
            <w:pPr>
              <w:adjustRightInd w:val="0"/>
              <w:snapToGrid w:val="0"/>
              <w:spacing w:after="0" w:line="240" w:lineRule="auto"/>
              <w:rPr>
                <w:rFonts w:ascii="微軟正黑體" w:eastAsia="微軟正黑體" w:hAnsi="微軟正黑體" w:cs="新細明體"/>
                <w:b/>
                <w:color w:val="000000"/>
                <w:sz w:val="24"/>
                <w:szCs w:val="24"/>
              </w:rPr>
            </w:pPr>
            <w:r w:rsidRPr="004D5384">
              <w:rPr>
                <w:rFonts w:ascii="微軟正黑體" w:eastAsia="微軟正黑體" w:hAnsi="微軟正黑體" w:cs="新細明體" w:hint="eastAsia"/>
                <w:b/>
                <w:color w:val="000000"/>
                <w:sz w:val="24"/>
                <w:szCs w:val="24"/>
              </w:rPr>
              <w:t>3.</w:t>
            </w:r>
            <w:r w:rsidR="00DB0A03" w:rsidRPr="004D5384">
              <w:rPr>
                <w:rFonts w:ascii="微軟正黑體" w:eastAsia="微軟正黑體" w:hAnsi="微軟正黑體" w:cs="新細明體" w:hint="eastAsia"/>
                <w:b/>
                <w:color w:val="000000"/>
                <w:sz w:val="24"/>
                <w:szCs w:val="24"/>
              </w:rPr>
              <w:t>高爾夫球揮</w:t>
            </w:r>
            <w:proofErr w:type="gramStart"/>
            <w:r w:rsidR="00DB0A03" w:rsidRPr="004D5384">
              <w:rPr>
                <w:rFonts w:ascii="微軟正黑體" w:eastAsia="微軟正黑體" w:hAnsi="微軟正黑體" w:cs="新細明體" w:hint="eastAsia"/>
                <w:b/>
                <w:color w:val="000000"/>
                <w:sz w:val="24"/>
                <w:szCs w:val="24"/>
              </w:rPr>
              <w:t>桿</w:t>
            </w:r>
            <w:proofErr w:type="gramEnd"/>
            <w:r w:rsidR="00DB0A03" w:rsidRPr="004D5384">
              <w:rPr>
                <w:rFonts w:ascii="微軟正黑體" w:eastAsia="微軟正黑體" w:hAnsi="微軟正黑體" w:cs="新細明體" w:hint="eastAsia"/>
                <w:b/>
                <w:color w:val="000000"/>
                <w:sz w:val="24"/>
                <w:szCs w:val="24"/>
              </w:rPr>
              <w:t>運動生物力學分析訓練系統</w:t>
            </w:r>
          </w:p>
        </w:tc>
        <w:tc>
          <w:tcPr>
            <w:tcW w:w="3118" w:type="dxa"/>
            <w:gridSpan w:val="3"/>
            <w:tcBorders>
              <w:top w:val="nil"/>
              <w:left w:val="nil"/>
              <w:bottom w:val="single" w:sz="4" w:space="0" w:color="auto"/>
              <w:right w:val="single" w:sz="4" w:space="0" w:color="auto"/>
            </w:tcBorders>
            <w:shd w:val="clear" w:color="auto" w:fill="auto"/>
            <w:vAlign w:val="center"/>
            <w:hideMark/>
          </w:tcPr>
          <w:p w:rsidR="000A3797" w:rsidRPr="004D5384" w:rsidRDefault="00DB0A03" w:rsidP="00A66BC5">
            <w:pPr>
              <w:adjustRightInd w:val="0"/>
              <w:snapToGrid w:val="0"/>
              <w:spacing w:after="0" w:line="240" w:lineRule="auto"/>
              <w:rPr>
                <w:rFonts w:ascii="微軟正黑體" w:eastAsia="微軟正黑體" w:hAnsi="微軟正黑體" w:cs="新細明體"/>
                <w:b/>
                <w:color w:val="000000"/>
                <w:sz w:val="24"/>
                <w:szCs w:val="24"/>
              </w:rPr>
            </w:pPr>
            <w:r w:rsidRPr="004D5384">
              <w:rPr>
                <w:rFonts w:ascii="微軟正黑體" w:eastAsia="微軟正黑體" w:hAnsi="微軟正黑體" w:cs="新細明體" w:hint="eastAsia"/>
                <w:b/>
                <w:color w:val="000000"/>
                <w:sz w:val="24"/>
                <w:szCs w:val="24"/>
              </w:rPr>
              <w:t>實踐大學 黃耀賢 教授</w:t>
            </w:r>
          </w:p>
        </w:tc>
        <w:tc>
          <w:tcPr>
            <w:tcW w:w="709" w:type="dxa"/>
            <w:vMerge/>
            <w:tcBorders>
              <w:left w:val="nil"/>
              <w:right w:val="single" w:sz="4" w:space="0" w:color="auto"/>
            </w:tcBorders>
            <w:shd w:val="clear" w:color="auto" w:fill="auto"/>
            <w:vAlign w:val="center"/>
          </w:tcPr>
          <w:p w:rsidR="000A3797" w:rsidRPr="004D5384" w:rsidRDefault="000A3797" w:rsidP="00B41F86">
            <w:pPr>
              <w:adjustRightInd w:val="0"/>
              <w:snapToGrid w:val="0"/>
              <w:spacing w:after="0" w:line="240" w:lineRule="auto"/>
              <w:rPr>
                <w:rFonts w:ascii="微軟正黑體" w:eastAsia="微軟正黑體" w:hAnsi="微軟正黑體" w:cs="新細明體"/>
                <w:b/>
                <w:color w:val="000000"/>
                <w:sz w:val="24"/>
                <w:szCs w:val="24"/>
              </w:rPr>
            </w:pPr>
          </w:p>
        </w:tc>
      </w:tr>
      <w:tr w:rsidR="000A3797" w:rsidRPr="004D5384" w:rsidTr="009C52E7">
        <w:trPr>
          <w:trHeight w:val="624"/>
        </w:trPr>
        <w:tc>
          <w:tcPr>
            <w:tcW w:w="1560" w:type="dxa"/>
            <w:vMerge/>
            <w:tcBorders>
              <w:left w:val="single" w:sz="4" w:space="0" w:color="auto"/>
              <w:bottom w:val="single" w:sz="4" w:space="0" w:color="auto"/>
              <w:right w:val="single" w:sz="4" w:space="0" w:color="auto"/>
            </w:tcBorders>
            <w:shd w:val="clear" w:color="auto" w:fill="auto"/>
            <w:vAlign w:val="center"/>
          </w:tcPr>
          <w:p w:rsidR="000A3797" w:rsidRPr="004D5384" w:rsidRDefault="000A3797" w:rsidP="00B41F86">
            <w:pPr>
              <w:adjustRightInd w:val="0"/>
              <w:snapToGrid w:val="0"/>
              <w:spacing w:after="0" w:line="240" w:lineRule="auto"/>
              <w:jc w:val="center"/>
              <w:rPr>
                <w:rFonts w:ascii="微軟正黑體" w:eastAsia="微軟正黑體" w:hAnsi="微軟正黑體" w:cs="新細明體"/>
                <w:b/>
                <w:color w:val="000000"/>
                <w:sz w:val="24"/>
                <w:szCs w:val="24"/>
              </w:rPr>
            </w:pPr>
          </w:p>
        </w:tc>
        <w:tc>
          <w:tcPr>
            <w:tcW w:w="4678" w:type="dxa"/>
            <w:gridSpan w:val="3"/>
            <w:tcBorders>
              <w:top w:val="nil"/>
              <w:left w:val="nil"/>
              <w:bottom w:val="single" w:sz="4" w:space="0" w:color="auto"/>
              <w:right w:val="single" w:sz="4" w:space="0" w:color="auto"/>
            </w:tcBorders>
            <w:shd w:val="clear" w:color="auto" w:fill="auto"/>
            <w:vAlign w:val="center"/>
          </w:tcPr>
          <w:p w:rsidR="000A3797" w:rsidRPr="004D5384" w:rsidRDefault="000A3797" w:rsidP="00DB0A03">
            <w:pPr>
              <w:adjustRightInd w:val="0"/>
              <w:snapToGrid w:val="0"/>
              <w:spacing w:after="0" w:line="240" w:lineRule="auto"/>
              <w:rPr>
                <w:rFonts w:ascii="微軟正黑體" w:eastAsia="微軟正黑體" w:hAnsi="微軟正黑體" w:cs="新細明體"/>
                <w:b/>
                <w:color w:val="000000"/>
                <w:sz w:val="24"/>
                <w:szCs w:val="24"/>
              </w:rPr>
            </w:pPr>
            <w:r w:rsidRPr="00B41F86">
              <w:rPr>
                <w:rFonts w:ascii="微軟正黑體" w:eastAsia="微軟正黑體" w:hAnsi="微軟正黑體" w:cs="新細明體"/>
                <w:b/>
                <w:color w:val="000000"/>
                <w:sz w:val="24"/>
                <w:szCs w:val="24"/>
              </w:rPr>
              <w:t>4.</w:t>
            </w:r>
            <w:proofErr w:type="gramStart"/>
            <w:r w:rsidR="00DB0A03" w:rsidRPr="004D5384">
              <w:rPr>
                <w:rFonts w:ascii="微軟正黑體" w:eastAsia="微軟正黑體" w:hAnsi="微軟正黑體" w:cs="新細明體" w:hint="eastAsia"/>
                <w:b/>
                <w:color w:val="000000"/>
                <w:sz w:val="24"/>
                <w:szCs w:val="24"/>
              </w:rPr>
              <w:t>擴增實境</w:t>
            </w:r>
            <w:proofErr w:type="gramEnd"/>
            <w:r w:rsidR="00DB0A03" w:rsidRPr="004D5384">
              <w:rPr>
                <w:rFonts w:ascii="微軟正黑體" w:eastAsia="微軟正黑體" w:hAnsi="微軟正黑體" w:cs="新細明體" w:hint="eastAsia"/>
                <w:b/>
                <w:color w:val="000000"/>
                <w:sz w:val="24"/>
                <w:szCs w:val="24"/>
              </w:rPr>
              <w:t>互動技術產學聯盟</w:t>
            </w:r>
          </w:p>
        </w:tc>
        <w:tc>
          <w:tcPr>
            <w:tcW w:w="3118" w:type="dxa"/>
            <w:gridSpan w:val="3"/>
            <w:tcBorders>
              <w:top w:val="nil"/>
              <w:left w:val="nil"/>
              <w:bottom w:val="single" w:sz="4" w:space="0" w:color="auto"/>
              <w:right w:val="single" w:sz="4" w:space="0" w:color="auto"/>
            </w:tcBorders>
            <w:shd w:val="clear" w:color="auto" w:fill="auto"/>
            <w:vAlign w:val="center"/>
          </w:tcPr>
          <w:p w:rsidR="000A3797" w:rsidRPr="004D5384" w:rsidRDefault="00DB0A03" w:rsidP="00B41F86">
            <w:pPr>
              <w:adjustRightInd w:val="0"/>
              <w:snapToGrid w:val="0"/>
              <w:spacing w:after="0" w:line="240" w:lineRule="auto"/>
              <w:rPr>
                <w:rFonts w:ascii="微軟正黑體" w:eastAsia="微軟正黑體" w:hAnsi="微軟正黑體" w:cs="新細明體"/>
                <w:b/>
                <w:color w:val="000000"/>
                <w:sz w:val="24"/>
                <w:szCs w:val="24"/>
              </w:rPr>
            </w:pPr>
            <w:r w:rsidRPr="004D5384">
              <w:rPr>
                <w:rFonts w:ascii="微軟正黑體" w:eastAsia="微軟正黑體" w:hAnsi="微軟正黑體" w:cs="新細明體" w:hint="eastAsia"/>
                <w:b/>
                <w:color w:val="000000"/>
                <w:sz w:val="24"/>
                <w:szCs w:val="24"/>
              </w:rPr>
              <w:t>清華大學</w:t>
            </w:r>
            <w:r>
              <w:rPr>
                <w:rFonts w:ascii="微軟正黑體" w:eastAsia="微軟正黑體" w:hAnsi="微軟正黑體" w:cs="新細明體" w:hint="eastAsia"/>
                <w:b/>
                <w:color w:val="000000"/>
                <w:sz w:val="24"/>
                <w:szCs w:val="24"/>
              </w:rPr>
              <w:t xml:space="preserve"> </w:t>
            </w:r>
            <w:r w:rsidRPr="004D5384">
              <w:rPr>
                <w:rFonts w:ascii="微軟正黑體" w:eastAsia="微軟正黑體" w:hAnsi="微軟正黑體" w:cs="新細明體" w:hint="eastAsia"/>
                <w:b/>
                <w:color w:val="000000"/>
                <w:sz w:val="24"/>
                <w:szCs w:val="24"/>
              </w:rPr>
              <w:t>瞿志行教授</w:t>
            </w:r>
          </w:p>
        </w:tc>
        <w:tc>
          <w:tcPr>
            <w:tcW w:w="709" w:type="dxa"/>
            <w:vMerge/>
            <w:tcBorders>
              <w:left w:val="nil"/>
              <w:bottom w:val="single" w:sz="4" w:space="0" w:color="auto"/>
              <w:right w:val="single" w:sz="4" w:space="0" w:color="auto"/>
            </w:tcBorders>
            <w:shd w:val="clear" w:color="auto" w:fill="auto"/>
            <w:vAlign w:val="center"/>
          </w:tcPr>
          <w:p w:rsidR="000A3797" w:rsidRPr="004D5384" w:rsidRDefault="000A3797" w:rsidP="00B41F86">
            <w:pPr>
              <w:adjustRightInd w:val="0"/>
              <w:snapToGrid w:val="0"/>
              <w:spacing w:after="0" w:line="240" w:lineRule="auto"/>
              <w:rPr>
                <w:rFonts w:ascii="微軟正黑體" w:eastAsia="微軟正黑體" w:hAnsi="微軟正黑體" w:cs="新細明體"/>
                <w:b/>
                <w:color w:val="000000"/>
                <w:sz w:val="24"/>
                <w:szCs w:val="24"/>
              </w:rPr>
            </w:pPr>
          </w:p>
        </w:tc>
      </w:tr>
      <w:tr w:rsidR="00B50121" w:rsidRPr="004D5384" w:rsidTr="009C52E7">
        <w:trPr>
          <w:trHeight w:val="624"/>
        </w:trPr>
        <w:tc>
          <w:tcPr>
            <w:tcW w:w="1560" w:type="dxa"/>
            <w:tcBorders>
              <w:top w:val="nil"/>
              <w:left w:val="single" w:sz="4" w:space="0" w:color="auto"/>
              <w:bottom w:val="single" w:sz="4" w:space="0" w:color="auto"/>
              <w:right w:val="single" w:sz="4" w:space="0" w:color="auto"/>
            </w:tcBorders>
            <w:shd w:val="clear" w:color="auto" w:fill="auto"/>
            <w:vAlign w:val="center"/>
          </w:tcPr>
          <w:p w:rsidR="00B50121" w:rsidRPr="004D5384" w:rsidRDefault="00B50121" w:rsidP="00B41F86">
            <w:pPr>
              <w:adjustRightInd w:val="0"/>
              <w:snapToGrid w:val="0"/>
              <w:spacing w:after="0" w:line="240" w:lineRule="auto"/>
              <w:jc w:val="center"/>
              <w:rPr>
                <w:rFonts w:ascii="微軟正黑體" w:eastAsia="微軟正黑體" w:hAnsi="微軟正黑體" w:cs="新細明體"/>
                <w:b/>
                <w:color w:val="000000"/>
                <w:sz w:val="24"/>
                <w:szCs w:val="24"/>
              </w:rPr>
            </w:pPr>
            <w:r w:rsidRPr="004D5384">
              <w:rPr>
                <w:rFonts w:ascii="微軟正黑體" w:eastAsia="微軟正黑體" w:hAnsi="微軟正黑體" w:cs="新細明體" w:hint="eastAsia"/>
                <w:b/>
                <w:color w:val="000000"/>
                <w:sz w:val="24"/>
                <w:szCs w:val="24"/>
              </w:rPr>
              <w:t>14:35~14:45</w:t>
            </w:r>
          </w:p>
        </w:tc>
        <w:tc>
          <w:tcPr>
            <w:tcW w:w="8505" w:type="dxa"/>
            <w:gridSpan w:val="7"/>
            <w:tcBorders>
              <w:top w:val="nil"/>
              <w:left w:val="nil"/>
              <w:bottom w:val="single" w:sz="4" w:space="0" w:color="auto"/>
              <w:right w:val="single" w:sz="4" w:space="0" w:color="auto"/>
            </w:tcBorders>
            <w:shd w:val="clear" w:color="auto" w:fill="auto"/>
            <w:vAlign w:val="center"/>
          </w:tcPr>
          <w:p w:rsidR="00B50121" w:rsidRPr="004D5384" w:rsidRDefault="00B50121" w:rsidP="00B41F86">
            <w:pPr>
              <w:adjustRightInd w:val="0"/>
              <w:snapToGrid w:val="0"/>
              <w:spacing w:after="0" w:line="240" w:lineRule="auto"/>
              <w:rPr>
                <w:rFonts w:ascii="微軟正黑體" w:eastAsia="微軟正黑體" w:hAnsi="微軟正黑體" w:cs="新細明體"/>
                <w:b/>
                <w:color w:val="000000"/>
                <w:sz w:val="24"/>
                <w:szCs w:val="24"/>
              </w:rPr>
            </w:pPr>
            <w:r w:rsidRPr="004D5384">
              <w:rPr>
                <w:rFonts w:ascii="微軟正黑體" w:eastAsia="微軟正黑體" w:hAnsi="微軟正黑體" w:cs="新細明體" w:hint="eastAsia"/>
                <w:b/>
                <w:color w:val="000000"/>
                <w:sz w:val="24"/>
                <w:szCs w:val="24"/>
              </w:rPr>
              <w:t>break</w:t>
            </w:r>
          </w:p>
        </w:tc>
      </w:tr>
      <w:tr w:rsidR="004D5384" w:rsidRPr="004D5384" w:rsidTr="009C52E7">
        <w:trPr>
          <w:trHeight w:val="624"/>
        </w:trPr>
        <w:tc>
          <w:tcPr>
            <w:tcW w:w="6238" w:type="dxa"/>
            <w:gridSpan w:val="4"/>
            <w:tcBorders>
              <w:top w:val="nil"/>
              <w:left w:val="single" w:sz="4" w:space="0" w:color="auto"/>
              <w:bottom w:val="single" w:sz="4" w:space="0" w:color="auto"/>
              <w:right w:val="single" w:sz="4" w:space="0" w:color="auto"/>
            </w:tcBorders>
            <w:shd w:val="clear" w:color="auto" w:fill="auto"/>
            <w:vAlign w:val="center"/>
          </w:tcPr>
          <w:p w:rsidR="004D5384" w:rsidRPr="004D5384" w:rsidRDefault="004D5384" w:rsidP="00B41F86">
            <w:pPr>
              <w:adjustRightInd w:val="0"/>
              <w:snapToGrid w:val="0"/>
              <w:spacing w:after="0" w:line="240" w:lineRule="auto"/>
              <w:jc w:val="center"/>
              <w:rPr>
                <w:rFonts w:ascii="微軟正黑體" w:eastAsia="微軟正黑體" w:hAnsi="微軟正黑體" w:cs="新細明體"/>
                <w:b/>
                <w:color w:val="000000"/>
                <w:sz w:val="24"/>
                <w:szCs w:val="24"/>
              </w:rPr>
            </w:pPr>
            <w:r>
              <w:rPr>
                <w:rFonts w:ascii="微軟正黑體" w:eastAsia="微軟正黑體" w:hAnsi="微軟正黑體" w:cs="新細明體" w:hint="eastAsia"/>
                <w:b/>
                <w:color w:val="000000"/>
                <w:sz w:val="24"/>
                <w:szCs w:val="24"/>
              </w:rPr>
              <w:t>30</w:t>
            </w:r>
            <w:r w:rsidR="000F05C0">
              <w:rPr>
                <w:rFonts w:ascii="微軟正黑體" w:eastAsia="微軟正黑體" w:hAnsi="微軟正黑體" w:cs="新細明體" w:hint="eastAsia"/>
                <w:b/>
                <w:color w:val="000000"/>
                <w:sz w:val="24"/>
                <w:szCs w:val="24"/>
              </w:rPr>
              <w:t>3</w:t>
            </w:r>
            <w:r>
              <w:rPr>
                <w:rFonts w:ascii="微軟正黑體" w:eastAsia="微軟正黑體" w:hAnsi="微軟正黑體" w:cs="新細明體" w:hint="eastAsia"/>
                <w:b/>
                <w:color w:val="000000"/>
                <w:sz w:val="24"/>
                <w:szCs w:val="24"/>
              </w:rPr>
              <w:t>會議室</w:t>
            </w:r>
          </w:p>
        </w:tc>
        <w:tc>
          <w:tcPr>
            <w:tcW w:w="3827" w:type="dxa"/>
            <w:gridSpan w:val="4"/>
            <w:tcBorders>
              <w:top w:val="nil"/>
              <w:left w:val="nil"/>
              <w:bottom w:val="single" w:sz="4" w:space="0" w:color="auto"/>
              <w:right w:val="single" w:sz="4" w:space="0" w:color="auto"/>
            </w:tcBorders>
            <w:shd w:val="clear" w:color="auto" w:fill="auto"/>
            <w:vAlign w:val="center"/>
          </w:tcPr>
          <w:p w:rsidR="004D5384" w:rsidRPr="004D5384" w:rsidRDefault="004D5384" w:rsidP="000F05C0">
            <w:pPr>
              <w:adjustRightInd w:val="0"/>
              <w:snapToGrid w:val="0"/>
              <w:spacing w:after="0" w:line="240" w:lineRule="auto"/>
              <w:jc w:val="center"/>
              <w:rPr>
                <w:rFonts w:ascii="微軟正黑體" w:eastAsia="微軟正黑體" w:hAnsi="微軟正黑體" w:cs="新細明體"/>
                <w:b/>
                <w:color w:val="000000"/>
                <w:sz w:val="24"/>
                <w:szCs w:val="24"/>
              </w:rPr>
            </w:pPr>
            <w:r>
              <w:rPr>
                <w:rFonts w:ascii="微軟正黑體" w:eastAsia="微軟正黑體" w:hAnsi="微軟正黑體" w:cs="新細明體" w:hint="eastAsia"/>
                <w:b/>
                <w:color w:val="000000"/>
                <w:sz w:val="24"/>
                <w:szCs w:val="24"/>
              </w:rPr>
              <w:t>30</w:t>
            </w:r>
            <w:r w:rsidR="000F05C0">
              <w:rPr>
                <w:rFonts w:ascii="微軟正黑體" w:eastAsia="微軟正黑體" w:hAnsi="微軟正黑體" w:cs="新細明體" w:hint="eastAsia"/>
                <w:b/>
                <w:color w:val="000000"/>
                <w:sz w:val="24"/>
                <w:szCs w:val="24"/>
              </w:rPr>
              <w:t>4</w:t>
            </w:r>
            <w:r>
              <w:rPr>
                <w:rFonts w:ascii="微軟正黑體" w:eastAsia="微軟正黑體" w:hAnsi="微軟正黑體" w:cs="新細明體" w:hint="eastAsia"/>
                <w:b/>
                <w:color w:val="000000"/>
                <w:sz w:val="24"/>
                <w:szCs w:val="24"/>
              </w:rPr>
              <w:t>會議室</w:t>
            </w:r>
          </w:p>
        </w:tc>
      </w:tr>
      <w:tr w:rsidR="00E037B3" w:rsidRPr="004D5384" w:rsidTr="009C52E7">
        <w:trPr>
          <w:trHeight w:val="624"/>
        </w:trPr>
        <w:tc>
          <w:tcPr>
            <w:tcW w:w="1629" w:type="dxa"/>
            <w:gridSpan w:val="2"/>
            <w:tcBorders>
              <w:top w:val="nil"/>
              <w:left w:val="single" w:sz="4" w:space="0" w:color="auto"/>
              <w:bottom w:val="single" w:sz="4" w:space="0" w:color="auto"/>
              <w:right w:val="single" w:sz="4" w:space="0" w:color="auto"/>
            </w:tcBorders>
            <w:shd w:val="clear" w:color="auto" w:fill="auto"/>
            <w:vAlign w:val="center"/>
          </w:tcPr>
          <w:p w:rsidR="00E037B3" w:rsidRPr="004D5384" w:rsidRDefault="00E037B3" w:rsidP="00B41F86">
            <w:pPr>
              <w:adjustRightInd w:val="0"/>
              <w:snapToGrid w:val="0"/>
              <w:spacing w:after="0" w:line="240" w:lineRule="auto"/>
              <w:jc w:val="center"/>
              <w:rPr>
                <w:rFonts w:ascii="微軟正黑體" w:eastAsia="微軟正黑體" w:hAnsi="微軟正黑體" w:cs="新細明體"/>
                <w:b/>
                <w:color w:val="000000"/>
                <w:sz w:val="24"/>
                <w:szCs w:val="24"/>
              </w:rPr>
            </w:pPr>
            <w:r>
              <w:rPr>
                <w:rFonts w:ascii="微軟正黑體" w:eastAsia="微軟正黑體" w:hAnsi="微軟正黑體" w:cs="新細明體" w:hint="eastAsia"/>
                <w:b/>
                <w:color w:val="000000"/>
                <w:sz w:val="24"/>
                <w:szCs w:val="24"/>
              </w:rPr>
              <w:t>14:45~14</w:t>
            </w:r>
            <w:r w:rsidRPr="004D5384">
              <w:rPr>
                <w:rFonts w:ascii="微軟正黑體" w:eastAsia="微軟正黑體" w:hAnsi="微軟正黑體" w:cs="新細明體" w:hint="eastAsia"/>
                <w:b/>
                <w:color w:val="000000"/>
                <w:sz w:val="24"/>
                <w:szCs w:val="24"/>
              </w:rPr>
              <w:t>:</w:t>
            </w:r>
            <w:r>
              <w:rPr>
                <w:rFonts w:ascii="微軟正黑體" w:eastAsia="微軟正黑體" w:hAnsi="微軟正黑體" w:cs="新細明體" w:hint="eastAsia"/>
                <w:b/>
                <w:color w:val="000000"/>
                <w:sz w:val="24"/>
                <w:szCs w:val="24"/>
              </w:rPr>
              <w:t>55</w:t>
            </w:r>
          </w:p>
        </w:tc>
        <w:tc>
          <w:tcPr>
            <w:tcW w:w="2624" w:type="dxa"/>
            <w:tcBorders>
              <w:top w:val="nil"/>
              <w:left w:val="nil"/>
              <w:bottom w:val="single" w:sz="4" w:space="0" w:color="auto"/>
              <w:right w:val="single" w:sz="4" w:space="0" w:color="auto"/>
            </w:tcBorders>
            <w:shd w:val="clear" w:color="auto" w:fill="auto"/>
            <w:vAlign w:val="center"/>
          </w:tcPr>
          <w:p w:rsidR="00E037B3" w:rsidRPr="004D5384" w:rsidRDefault="00E037B3" w:rsidP="00B41F86">
            <w:pPr>
              <w:adjustRightInd w:val="0"/>
              <w:snapToGrid w:val="0"/>
              <w:spacing w:after="0" w:line="240" w:lineRule="auto"/>
              <w:rPr>
                <w:rFonts w:ascii="微軟正黑體" w:eastAsia="微軟正黑體" w:hAnsi="微軟正黑體" w:cs="新細明體"/>
                <w:b/>
                <w:color w:val="000000"/>
                <w:sz w:val="24"/>
                <w:szCs w:val="24"/>
              </w:rPr>
            </w:pPr>
            <w:r w:rsidRPr="004D5384">
              <w:rPr>
                <w:rFonts w:ascii="微軟正黑體" w:eastAsia="微軟正黑體" w:hAnsi="微軟正黑體" w:cs="新細明體" w:hint="eastAsia"/>
                <w:b/>
                <w:color w:val="000000"/>
                <w:sz w:val="24"/>
                <w:szCs w:val="24"/>
              </w:rPr>
              <w:t>智慧機械產業現況與未來趨勢</w:t>
            </w:r>
          </w:p>
        </w:tc>
        <w:tc>
          <w:tcPr>
            <w:tcW w:w="1985" w:type="dxa"/>
            <w:tcBorders>
              <w:top w:val="nil"/>
              <w:left w:val="nil"/>
              <w:bottom w:val="single" w:sz="4" w:space="0" w:color="auto"/>
              <w:right w:val="single" w:sz="4" w:space="0" w:color="auto"/>
            </w:tcBorders>
            <w:shd w:val="clear" w:color="auto" w:fill="auto"/>
            <w:vAlign w:val="center"/>
          </w:tcPr>
          <w:p w:rsidR="00E037B3" w:rsidRPr="004D5384" w:rsidRDefault="0004087A" w:rsidP="00B41F86">
            <w:pPr>
              <w:adjustRightInd w:val="0"/>
              <w:snapToGrid w:val="0"/>
              <w:spacing w:after="0" w:line="240" w:lineRule="auto"/>
              <w:rPr>
                <w:rFonts w:ascii="微軟正黑體" w:eastAsia="微軟正黑體" w:hAnsi="微軟正黑體" w:cs="新細明體"/>
                <w:b/>
                <w:color w:val="000000"/>
                <w:sz w:val="24"/>
                <w:szCs w:val="24"/>
              </w:rPr>
            </w:pPr>
            <w:r w:rsidRPr="004D5384">
              <w:rPr>
                <w:rFonts w:ascii="微軟正黑體" w:eastAsia="微軟正黑體" w:hAnsi="微軟正黑體" w:cs="新細明體" w:hint="eastAsia"/>
                <w:b/>
                <w:color w:val="000000"/>
                <w:sz w:val="24"/>
                <w:szCs w:val="24"/>
              </w:rPr>
              <w:t>工研院</w:t>
            </w:r>
            <w:r w:rsidRPr="0004087A">
              <w:rPr>
                <w:rFonts w:ascii="微軟正黑體" w:eastAsia="微軟正黑體" w:hAnsi="微軟正黑體" w:cs="新細明體"/>
                <w:b/>
                <w:color w:val="000000"/>
                <w:sz w:val="24"/>
                <w:szCs w:val="24"/>
              </w:rPr>
              <w:t>產業科技國際策略發展所</w:t>
            </w:r>
            <w:r>
              <w:rPr>
                <w:rFonts w:ascii="微軟正黑體" w:eastAsia="微軟正黑體" w:hAnsi="微軟正黑體" w:cs="新細明體" w:hint="eastAsia"/>
                <w:b/>
                <w:color w:val="000000"/>
                <w:sz w:val="24"/>
                <w:szCs w:val="24"/>
              </w:rPr>
              <w:t xml:space="preserve"> </w:t>
            </w:r>
            <w:r w:rsidR="00E037B3" w:rsidRPr="004D5384">
              <w:rPr>
                <w:rFonts w:ascii="微軟正黑體" w:eastAsia="微軟正黑體" w:hAnsi="微軟正黑體" w:cs="新細明體" w:hint="eastAsia"/>
                <w:b/>
                <w:color w:val="000000"/>
                <w:sz w:val="24"/>
                <w:szCs w:val="24"/>
              </w:rPr>
              <w:t>熊治民  經理</w:t>
            </w:r>
          </w:p>
        </w:tc>
        <w:tc>
          <w:tcPr>
            <w:tcW w:w="1504" w:type="dxa"/>
            <w:vMerge w:val="restart"/>
            <w:tcBorders>
              <w:top w:val="nil"/>
              <w:left w:val="nil"/>
              <w:right w:val="single" w:sz="4" w:space="0" w:color="auto"/>
            </w:tcBorders>
            <w:shd w:val="clear" w:color="auto" w:fill="auto"/>
            <w:vAlign w:val="center"/>
          </w:tcPr>
          <w:p w:rsidR="00E037B3" w:rsidRPr="004D5384" w:rsidRDefault="000343AE" w:rsidP="000F05C0">
            <w:pPr>
              <w:adjustRightInd w:val="0"/>
              <w:snapToGrid w:val="0"/>
              <w:spacing w:after="0" w:line="240" w:lineRule="auto"/>
              <w:jc w:val="center"/>
              <w:rPr>
                <w:rFonts w:ascii="微軟正黑體" w:eastAsia="微軟正黑體" w:hAnsi="微軟正黑體" w:cs="新細明體"/>
                <w:b/>
                <w:color w:val="000000"/>
                <w:sz w:val="24"/>
                <w:szCs w:val="24"/>
              </w:rPr>
            </w:pPr>
            <w:r w:rsidRPr="000343AE">
              <w:rPr>
                <w:rFonts w:ascii="微軟正黑體" w:eastAsia="微軟正黑體" w:hAnsi="微軟正黑體" w:cs="新細明體"/>
                <w:b/>
                <w:color w:val="000000"/>
                <w:sz w:val="24"/>
                <w:szCs w:val="24"/>
              </w:rPr>
              <w:t>14:45~1</w:t>
            </w:r>
            <w:r w:rsidR="000F05C0">
              <w:rPr>
                <w:rFonts w:ascii="微軟正黑體" w:eastAsia="微軟正黑體" w:hAnsi="微軟正黑體" w:cs="新細明體" w:hint="eastAsia"/>
                <w:b/>
                <w:color w:val="000000"/>
                <w:sz w:val="24"/>
                <w:szCs w:val="24"/>
              </w:rPr>
              <w:t>5</w:t>
            </w:r>
            <w:r w:rsidR="000F05C0">
              <w:rPr>
                <w:rFonts w:ascii="微軟正黑體" w:eastAsia="微軟正黑體" w:hAnsi="微軟正黑體" w:cs="新細明體"/>
                <w:b/>
                <w:color w:val="000000"/>
                <w:sz w:val="24"/>
                <w:szCs w:val="24"/>
              </w:rPr>
              <w:t>:</w:t>
            </w:r>
            <w:r w:rsidR="000F05C0">
              <w:rPr>
                <w:rFonts w:ascii="微軟正黑體" w:eastAsia="微軟正黑體" w:hAnsi="微軟正黑體" w:cs="新細明體" w:hint="eastAsia"/>
                <w:b/>
                <w:color w:val="000000"/>
                <w:sz w:val="24"/>
                <w:szCs w:val="24"/>
              </w:rPr>
              <w:t>45</w:t>
            </w:r>
          </w:p>
        </w:tc>
        <w:tc>
          <w:tcPr>
            <w:tcW w:w="2323" w:type="dxa"/>
            <w:gridSpan w:val="3"/>
            <w:vMerge w:val="restart"/>
            <w:tcBorders>
              <w:top w:val="nil"/>
              <w:left w:val="nil"/>
              <w:right w:val="single" w:sz="4" w:space="0" w:color="auto"/>
            </w:tcBorders>
            <w:shd w:val="clear" w:color="auto" w:fill="auto"/>
            <w:vAlign w:val="center"/>
          </w:tcPr>
          <w:p w:rsidR="00E037B3" w:rsidRDefault="00E037B3" w:rsidP="00B41F86">
            <w:pPr>
              <w:adjustRightInd w:val="0"/>
              <w:snapToGrid w:val="0"/>
              <w:spacing w:after="0" w:line="240" w:lineRule="auto"/>
              <w:rPr>
                <w:rFonts w:ascii="微軟正黑體" w:eastAsia="微軟正黑體" w:hAnsi="微軟正黑體" w:cs="新細明體"/>
                <w:b/>
                <w:color w:val="000000"/>
                <w:sz w:val="24"/>
                <w:szCs w:val="24"/>
              </w:rPr>
            </w:pPr>
            <w:r w:rsidRPr="004D5384">
              <w:rPr>
                <w:rFonts w:ascii="微軟正黑體" w:eastAsia="微軟正黑體" w:hAnsi="微軟正黑體" w:cs="新細明體" w:hint="eastAsia"/>
                <w:b/>
                <w:color w:val="000000"/>
                <w:sz w:val="24"/>
                <w:szCs w:val="24"/>
              </w:rPr>
              <w:t xml:space="preserve">資通訊/ VR產業 </w:t>
            </w:r>
          </w:p>
          <w:p w:rsidR="00E037B3" w:rsidRPr="004D5384" w:rsidRDefault="00E037B3" w:rsidP="00B41F86">
            <w:pPr>
              <w:adjustRightInd w:val="0"/>
              <w:snapToGrid w:val="0"/>
              <w:spacing w:after="0" w:line="240" w:lineRule="auto"/>
              <w:rPr>
                <w:rFonts w:ascii="微軟正黑體" w:eastAsia="微軟正黑體" w:hAnsi="微軟正黑體" w:cs="新細明體"/>
                <w:b/>
                <w:color w:val="000000"/>
                <w:sz w:val="24"/>
                <w:szCs w:val="24"/>
              </w:rPr>
            </w:pPr>
            <w:r w:rsidRPr="004D5384">
              <w:rPr>
                <w:rFonts w:ascii="微軟正黑體" w:eastAsia="微軟正黑體" w:hAnsi="微軟正黑體" w:cs="新細明體" w:hint="eastAsia"/>
                <w:b/>
                <w:color w:val="000000"/>
                <w:sz w:val="24"/>
                <w:szCs w:val="24"/>
              </w:rPr>
              <w:t>一對</w:t>
            </w:r>
            <w:proofErr w:type="gramStart"/>
            <w:r w:rsidRPr="004D5384">
              <w:rPr>
                <w:rFonts w:ascii="微軟正黑體" w:eastAsia="微軟正黑體" w:hAnsi="微軟正黑體" w:cs="新細明體" w:hint="eastAsia"/>
                <w:b/>
                <w:color w:val="000000"/>
                <w:sz w:val="24"/>
                <w:szCs w:val="24"/>
              </w:rPr>
              <w:t>一</w:t>
            </w:r>
            <w:proofErr w:type="gramEnd"/>
            <w:r w:rsidRPr="004D5384">
              <w:rPr>
                <w:rFonts w:ascii="微軟正黑體" w:eastAsia="微軟正黑體" w:hAnsi="微軟正黑體" w:cs="新細明體" w:hint="eastAsia"/>
                <w:b/>
                <w:color w:val="000000"/>
                <w:sz w:val="24"/>
                <w:szCs w:val="24"/>
              </w:rPr>
              <w:t>媒合交流</w:t>
            </w:r>
          </w:p>
        </w:tc>
      </w:tr>
      <w:tr w:rsidR="000343AE" w:rsidRPr="004D5384" w:rsidTr="009C52E7">
        <w:trPr>
          <w:trHeight w:val="624"/>
        </w:trPr>
        <w:tc>
          <w:tcPr>
            <w:tcW w:w="1629" w:type="dxa"/>
            <w:gridSpan w:val="2"/>
            <w:vMerge w:val="restart"/>
            <w:tcBorders>
              <w:top w:val="nil"/>
              <w:left w:val="single" w:sz="4" w:space="0" w:color="auto"/>
              <w:right w:val="single" w:sz="4" w:space="0" w:color="auto"/>
            </w:tcBorders>
            <w:shd w:val="clear" w:color="auto" w:fill="auto"/>
            <w:vAlign w:val="center"/>
          </w:tcPr>
          <w:p w:rsidR="000343AE" w:rsidRPr="004D5384" w:rsidRDefault="000343AE" w:rsidP="00B41F86">
            <w:pPr>
              <w:adjustRightInd w:val="0"/>
              <w:snapToGrid w:val="0"/>
              <w:spacing w:after="0" w:line="240" w:lineRule="auto"/>
              <w:jc w:val="center"/>
              <w:rPr>
                <w:rFonts w:ascii="微軟正黑體" w:eastAsia="微軟正黑體" w:hAnsi="微軟正黑體" w:cs="新細明體"/>
                <w:b/>
                <w:color w:val="000000"/>
                <w:sz w:val="24"/>
                <w:szCs w:val="24"/>
              </w:rPr>
            </w:pPr>
            <w:r w:rsidRPr="004D5384">
              <w:rPr>
                <w:rFonts w:ascii="微軟正黑體" w:eastAsia="微軟正黑體" w:hAnsi="微軟正黑體" w:cs="新細明體" w:hint="eastAsia"/>
                <w:b/>
                <w:color w:val="000000"/>
                <w:sz w:val="24"/>
                <w:szCs w:val="24"/>
              </w:rPr>
              <w:t>14:55~15:</w:t>
            </w:r>
            <w:r>
              <w:rPr>
                <w:rFonts w:ascii="微軟正黑體" w:eastAsia="微軟正黑體" w:hAnsi="微軟正黑體" w:cs="新細明體" w:hint="eastAsia"/>
                <w:b/>
                <w:color w:val="000000"/>
                <w:sz w:val="24"/>
                <w:szCs w:val="24"/>
              </w:rPr>
              <w:t>3</w:t>
            </w:r>
            <w:r w:rsidRPr="004D5384">
              <w:rPr>
                <w:rFonts w:ascii="微軟正黑體" w:eastAsia="微軟正黑體" w:hAnsi="微軟正黑體" w:cs="新細明體" w:hint="eastAsia"/>
                <w:b/>
                <w:color w:val="000000"/>
                <w:sz w:val="24"/>
                <w:szCs w:val="24"/>
              </w:rPr>
              <w:t>5</w:t>
            </w:r>
          </w:p>
        </w:tc>
        <w:tc>
          <w:tcPr>
            <w:tcW w:w="2624" w:type="dxa"/>
            <w:tcBorders>
              <w:top w:val="nil"/>
              <w:left w:val="nil"/>
              <w:bottom w:val="single" w:sz="4" w:space="0" w:color="auto"/>
              <w:right w:val="single" w:sz="4" w:space="0" w:color="auto"/>
            </w:tcBorders>
            <w:shd w:val="clear" w:color="auto" w:fill="auto"/>
            <w:vAlign w:val="center"/>
          </w:tcPr>
          <w:p w:rsidR="000343AE" w:rsidRPr="00B41F86" w:rsidRDefault="000343AE" w:rsidP="004E7B95">
            <w:pPr>
              <w:pStyle w:val="Web"/>
              <w:adjustRightInd w:val="0"/>
              <w:snapToGrid w:val="0"/>
              <w:spacing w:before="0" w:beforeAutospacing="0" w:after="0" w:afterAutospacing="0" w:line="240" w:lineRule="auto"/>
              <w:rPr>
                <w:rFonts w:ascii="微軟正黑體" w:eastAsia="微軟正黑體" w:hAnsi="微軟正黑體"/>
                <w:b/>
                <w:color w:val="000000"/>
                <w:sz w:val="24"/>
              </w:rPr>
            </w:pPr>
            <w:r>
              <w:rPr>
                <w:rFonts w:ascii="微軟正黑體" w:eastAsia="微軟正黑體" w:hAnsi="微軟正黑體" w:hint="eastAsia"/>
                <w:b/>
                <w:color w:val="000000"/>
                <w:sz w:val="24"/>
              </w:rPr>
              <w:t>1</w:t>
            </w:r>
            <w:r w:rsidRPr="00B41F86">
              <w:rPr>
                <w:rFonts w:ascii="微軟正黑體" w:eastAsia="微軟正黑體" w:hAnsi="微軟正黑體"/>
                <w:b/>
                <w:color w:val="000000"/>
                <w:sz w:val="24"/>
              </w:rPr>
              <w:t>.</w:t>
            </w:r>
            <w:r w:rsidRPr="004D5384">
              <w:rPr>
                <w:rFonts w:ascii="微軟正黑體" w:eastAsia="微軟正黑體" w:hAnsi="微軟正黑體" w:hint="eastAsia"/>
                <w:b/>
                <w:color w:val="000000"/>
                <w:sz w:val="24"/>
              </w:rPr>
              <w:t>智慧高精度大型積層列印設備設計</w:t>
            </w:r>
          </w:p>
        </w:tc>
        <w:tc>
          <w:tcPr>
            <w:tcW w:w="1985" w:type="dxa"/>
            <w:tcBorders>
              <w:top w:val="nil"/>
              <w:left w:val="nil"/>
              <w:bottom w:val="single" w:sz="4" w:space="0" w:color="auto"/>
              <w:right w:val="single" w:sz="4" w:space="0" w:color="auto"/>
            </w:tcBorders>
            <w:shd w:val="clear" w:color="auto" w:fill="auto"/>
            <w:vAlign w:val="center"/>
          </w:tcPr>
          <w:p w:rsidR="000343AE" w:rsidRPr="004D5384" w:rsidRDefault="000343AE" w:rsidP="004E7B95">
            <w:pPr>
              <w:adjustRightInd w:val="0"/>
              <w:snapToGrid w:val="0"/>
              <w:spacing w:after="0" w:line="240" w:lineRule="auto"/>
              <w:rPr>
                <w:rFonts w:ascii="微軟正黑體" w:eastAsia="微軟正黑體" w:hAnsi="微軟正黑體" w:cs="新細明體"/>
                <w:b/>
                <w:color w:val="000000"/>
                <w:sz w:val="24"/>
                <w:szCs w:val="24"/>
              </w:rPr>
            </w:pPr>
            <w:r w:rsidRPr="004D5384">
              <w:rPr>
                <w:rFonts w:ascii="微軟正黑體" w:eastAsia="微軟正黑體" w:hAnsi="微軟正黑體" w:cs="新細明體" w:hint="eastAsia"/>
                <w:b/>
                <w:color w:val="000000"/>
                <w:sz w:val="24"/>
                <w:szCs w:val="24"/>
              </w:rPr>
              <w:t>大葉大學</w:t>
            </w:r>
          </w:p>
          <w:p w:rsidR="000343AE" w:rsidRPr="0059403B" w:rsidRDefault="000343AE" w:rsidP="004E7B95">
            <w:pPr>
              <w:pStyle w:val="Web"/>
              <w:adjustRightInd w:val="0"/>
              <w:snapToGrid w:val="0"/>
              <w:spacing w:before="0" w:beforeAutospacing="0" w:after="0" w:afterAutospacing="0" w:line="240" w:lineRule="auto"/>
              <w:rPr>
                <w:rFonts w:ascii="微軟正黑體" w:eastAsia="微軟正黑體" w:hAnsi="微軟正黑體"/>
                <w:b/>
                <w:color w:val="000000"/>
                <w:sz w:val="24"/>
              </w:rPr>
            </w:pPr>
            <w:r w:rsidRPr="004D5384">
              <w:rPr>
                <w:rFonts w:ascii="微軟正黑體" w:eastAsia="微軟正黑體" w:hAnsi="微軟正黑體" w:hint="eastAsia"/>
                <w:b/>
                <w:color w:val="000000"/>
                <w:sz w:val="24"/>
              </w:rPr>
              <w:t>陳郁文</w:t>
            </w:r>
            <w:r w:rsidR="00475AA9">
              <w:rPr>
                <w:rFonts w:ascii="微軟正黑體" w:eastAsia="微軟正黑體" w:hAnsi="微軟正黑體" w:hint="eastAsia"/>
                <w:b/>
                <w:color w:val="000000"/>
                <w:sz w:val="24"/>
              </w:rPr>
              <w:t xml:space="preserve"> </w:t>
            </w:r>
            <w:r w:rsidRPr="004D5384">
              <w:rPr>
                <w:rFonts w:ascii="微軟正黑體" w:eastAsia="微軟正黑體" w:hAnsi="微軟正黑體" w:hint="eastAsia"/>
                <w:b/>
                <w:color w:val="000000"/>
                <w:sz w:val="24"/>
              </w:rPr>
              <w:t>教授</w:t>
            </w:r>
          </w:p>
        </w:tc>
        <w:tc>
          <w:tcPr>
            <w:tcW w:w="1504" w:type="dxa"/>
            <w:vMerge/>
            <w:tcBorders>
              <w:left w:val="nil"/>
              <w:right w:val="single" w:sz="4" w:space="0" w:color="auto"/>
            </w:tcBorders>
            <w:shd w:val="clear" w:color="auto" w:fill="auto"/>
            <w:vAlign w:val="center"/>
          </w:tcPr>
          <w:p w:rsidR="000343AE" w:rsidRPr="004D5384" w:rsidRDefault="000343AE" w:rsidP="00B41F86">
            <w:pPr>
              <w:adjustRightInd w:val="0"/>
              <w:snapToGrid w:val="0"/>
              <w:spacing w:after="0" w:line="240" w:lineRule="auto"/>
              <w:rPr>
                <w:rFonts w:ascii="微軟正黑體" w:eastAsia="微軟正黑體" w:hAnsi="微軟正黑體" w:cs="新細明體"/>
                <w:b/>
                <w:color w:val="000000"/>
                <w:sz w:val="24"/>
                <w:szCs w:val="24"/>
              </w:rPr>
            </w:pPr>
          </w:p>
        </w:tc>
        <w:tc>
          <w:tcPr>
            <w:tcW w:w="2323" w:type="dxa"/>
            <w:gridSpan w:val="3"/>
            <w:vMerge/>
            <w:tcBorders>
              <w:left w:val="nil"/>
              <w:right w:val="single" w:sz="4" w:space="0" w:color="auto"/>
            </w:tcBorders>
            <w:shd w:val="clear" w:color="auto" w:fill="auto"/>
            <w:vAlign w:val="center"/>
          </w:tcPr>
          <w:p w:rsidR="000343AE" w:rsidRPr="004D5384" w:rsidRDefault="000343AE" w:rsidP="00B41F86">
            <w:pPr>
              <w:adjustRightInd w:val="0"/>
              <w:snapToGrid w:val="0"/>
              <w:spacing w:after="0" w:line="240" w:lineRule="auto"/>
              <w:rPr>
                <w:rFonts w:ascii="微軟正黑體" w:eastAsia="微軟正黑體" w:hAnsi="微軟正黑體" w:cs="新細明體"/>
                <w:b/>
                <w:color w:val="000000"/>
                <w:sz w:val="24"/>
                <w:szCs w:val="24"/>
              </w:rPr>
            </w:pPr>
          </w:p>
        </w:tc>
      </w:tr>
      <w:tr w:rsidR="000343AE" w:rsidRPr="004D5384" w:rsidTr="009C52E7">
        <w:trPr>
          <w:trHeight w:val="558"/>
        </w:trPr>
        <w:tc>
          <w:tcPr>
            <w:tcW w:w="1629" w:type="dxa"/>
            <w:gridSpan w:val="2"/>
            <w:vMerge/>
            <w:tcBorders>
              <w:left w:val="single" w:sz="4" w:space="0" w:color="auto"/>
              <w:right w:val="single" w:sz="4" w:space="0" w:color="auto"/>
            </w:tcBorders>
            <w:shd w:val="clear" w:color="auto" w:fill="auto"/>
            <w:vAlign w:val="center"/>
          </w:tcPr>
          <w:p w:rsidR="000343AE" w:rsidRPr="004D5384" w:rsidRDefault="000343AE" w:rsidP="00B41F86">
            <w:pPr>
              <w:adjustRightInd w:val="0"/>
              <w:snapToGrid w:val="0"/>
              <w:spacing w:after="0" w:line="240" w:lineRule="auto"/>
              <w:jc w:val="center"/>
              <w:rPr>
                <w:rFonts w:ascii="微軟正黑體" w:eastAsia="微軟正黑體" w:hAnsi="微軟正黑體" w:cs="新細明體"/>
                <w:b/>
                <w:color w:val="000000"/>
                <w:sz w:val="24"/>
                <w:szCs w:val="24"/>
              </w:rPr>
            </w:pPr>
          </w:p>
        </w:tc>
        <w:tc>
          <w:tcPr>
            <w:tcW w:w="2624" w:type="dxa"/>
            <w:tcBorders>
              <w:top w:val="nil"/>
              <w:left w:val="nil"/>
              <w:bottom w:val="single" w:sz="4" w:space="0" w:color="auto"/>
              <w:right w:val="single" w:sz="4" w:space="0" w:color="auto"/>
            </w:tcBorders>
            <w:shd w:val="clear" w:color="auto" w:fill="auto"/>
            <w:vAlign w:val="center"/>
          </w:tcPr>
          <w:p w:rsidR="000343AE" w:rsidRPr="004D5384" w:rsidRDefault="000343AE" w:rsidP="00B41F86">
            <w:pPr>
              <w:adjustRightInd w:val="0"/>
              <w:snapToGrid w:val="0"/>
              <w:spacing w:after="0" w:line="240" w:lineRule="auto"/>
              <w:rPr>
                <w:rFonts w:ascii="微軟正黑體" w:eastAsia="微軟正黑體" w:hAnsi="微軟正黑體" w:cs="新細明體"/>
                <w:b/>
                <w:color w:val="000000"/>
                <w:sz w:val="24"/>
                <w:szCs w:val="24"/>
              </w:rPr>
            </w:pPr>
            <w:r>
              <w:rPr>
                <w:rFonts w:ascii="微軟正黑體" w:eastAsia="微軟正黑體" w:hAnsi="微軟正黑體" w:cs="新細明體" w:hint="eastAsia"/>
                <w:b/>
                <w:color w:val="000000"/>
                <w:sz w:val="24"/>
                <w:szCs w:val="24"/>
              </w:rPr>
              <w:t>2</w:t>
            </w:r>
            <w:r w:rsidRPr="004D5384">
              <w:rPr>
                <w:rFonts w:ascii="微軟正黑體" w:eastAsia="微軟正黑體" w:hAnsi="微軟正黑體" w:cs="新細明體" w:hint="eastAsia"/>
                <w:b/>
                <w:color w:val="000000"/>
                <w:sz w:val="24"/>
                <w:szCs w:val="24"/>
              </w:rPr>
              <w:t>.「永不變心 -法向曲面</w:t>
            </w:r>
            <w:proofErr w:type="gramStart"/>
            <w:r w:rsidRPr="004D5384">
              <w:rPr>
                <w:rFonts w:ascii="微軟正黑體" w:eastAsia="微軟正黑體" w:hAnsi="微軟正黑體" w:cs="新細明體" w:hint="eastAsia"/>
                <w:b/>
                <w:color w:val="000000"/>
                <w:sz w:val="24"/>
                <w:szCs w:val="24"/>
              </w:rPr>
              <w:t>刨削加工</w:t>
            </w:r>
            <w:proofErr w:type="gramEnd"/>
            <w:r w:rsidRPr="004D5384">
              <w:rPr>
                <w:rFonts w:ascii="微軟正黑體" w:eastAsia="微軟正黑體" w:hAnsi="微軟正黑體" w:cs="新細明體" w:hint="eastAsia"/>
                <w:b/>
                <w:color w:val="000000"/>
                <w:sz w:val="24"/>
                <w:szCs w:val="24"/>
              </w:rPr>
              <w:t>後處理軟體模組開發」</w:t>
            </w:r>
          </w:p>
        </w:tc>
        <w:tc>
          <w:tcPr>
            <w:tcW w:w="1985" w:type="dxa"/>
            <w:tcBorders>
              <w:top w:val="nil"/>
              <w:left w:val="nil"/>
              <w:bottom w:val="single" w:sz="4" w:space="0" w:color="auto"/>
              <w:right w:val="single" w:sz="4" w:space="0" w:color="auto"/>
            </w:tcBorders>
            <w:shd w:val="clear" w:color="auto" w:fill="auto"/>
            <w:vAlign w:val="center"/>
          </w:tcPr>
          <w:p w:rsidR="000343AE" w:rsidRPr="004D5384" w:rsidRDefault="000343AE" w:rsidP="00B41F86">
            <w:pPr>
              <w:adjustRightInd w:val="0"/>
              <w:snapToGrid w:val="0"/>
              <w:spacing w:after="0" w:line="240" w:lineRule="auto"/>
              <w:rPr>
                <w:rFonts w:ascii="微軟正黑體" w:eastAsia="微軟正黑體" w:hAnsi="微軟正黑體" w:cs="新細明體"/>
                <w:b/>
                <w:color w:val="000000"/>
                <w:sz w:val="24"/>
                <w:szCs w:val="24"/>
              </w:rPr>
            </w:pPr>
            <w:r w:rsidRPr="004D5384">
              <w:rPr>
                <w:rFonts w:ascii="微軟正黑體" w:eastAsia="微軟正黑體" w:hAnsi="微軟正黑體" w:cs="新細明體" w:hint="eastAsia"/>
                <w:b/>
                <w:color w:val="000000"/>
                <w:sz w:val="24"/>
                <w:szCs w:val="24"/>
              </w:rPr>
              <w:t>虎尾</w:t>
            </w:r>
            <w:r w:rsidR="00475AA9" w:rsidRPr="00B41F86">
              <w:rPr>
                <w:rFonts w:ascii="微軟正黑體" w:eastAsia="微軟正黑體" w:hAnsi="微軟正黑體" w:hint="eastAsia"/>
                <w:b/>
                <w:color w:val="000000"/>
                <w:sz w:val="24"/>
              </w:rPr>
              <w:t>科技大學</w:t>
            </w:r>
          </w:p>
          <w:p w:rsidR="000343AE" w:rsidRPr="004D5384" w:rsidRDefault="000343AE" w:rsidP="00B41F86">
            <w:pPr>
              <w:adjustRightInd w:val="0"/>
              <w:snapToGrid w:val="0"/>
              <w:spacing w:after="0" w:line="240" w:lineRule="auto"/>
              <w:rPr>
                <w:rFonts w:ascii="微軟正黑體" w:eastAsia="微軟正黑體" w:hAnsi="微軟正黑體" w:cs="新細明體"/>
                <w:b/>
                <w:color w:val="000000"/>
                <w:sz w:val="24"/>
                <w:szCs w:val="24"/>
              </w:rPr>
            </w:pPr>
            <w:r w:rsidRPr="004D5384">
              <w:rPr>
                <w:rFonts w:ascii="微軟正黑體" w:eastAsia="微軟正黑體" w:hAnsi="微軟正黑體" w:cs="新細明體" w:hint="eastAsia"/>
                <w:b/>
                <w:color w:val="000000"/>
                <w:sz w:val="24"/>
                <w:szCs w:val="24"/>
              </w:rPr>
              <w:t>佘振華教授</w:t>
            </w:r>
          </w:p>
        </w:tc>
        <w:tc>
          <w:tcPr>
            <w:tcW w:w="1504" w:type="dxa"/>
            <w:vMerge/>
            <w:tcBorders>
              <w:left w:val="nil"/>
              <w:right w:val="single" w:sz="4" w:space="0" w:color="auto"/>
            </w:tcBorders>
            <w:shd w:val="clear" w:color="auto" w:fill="auto"/>
            <w:vAlign w:val="center"/>
          </w:tcPr>
          <w:p w:rsidR="000343AE" w:rsidRPr="004D5384" w:rsidRDefault="000343AE" w:rsidP="00B41F86">
            <w:pPr>
              <w:adjustRightInd w:val="0"/>
              <w:snapToGrid w:val="0"/>
              <w:spacing w:after="0" w:line="240" w:lineRule="auto"/>
              <w:rPr>
                <w:rFonts w:ascii="微軟正黑體" w:eastAsia="微軟正黑體" w:hAnsi="微軟正黑體" w:cs="新細明體"/>
                <w:b/>
                <w:color w:val="000000"/>
                <w:sz w:val="24"/>
                <w:szCs w:val="24"/>
              </w:rPr>
            </w:pPr>
          </w:p>
        </w:tc>
        <w:tc>
          <w:tcPr>
            <w:tcW w:w="2323" w:type="dxa"/>
            <w:gridSpan w:val="3"/>
            <w:vMerge/>
            <w:tcBorders>
              <w:left w:val="nil"/>
              <w:right w:val="single" w:sz="4" w:space="0" w:color="auto"/>
            </w:tcBorders>
            <w:shd w:val="clear" w:color="auto" w:fill="auto"/>
            <w:vAlign w:val="center"/>
          </w:tcPr>
          <w:p w:rsidR="000343AE" w:rsidRPr="004D5384" w:rsidRDefault="000343AE" w:rsidP="00B41F86">
            <w:pPr>
              <w:adjustRightInd w:val="0"/>
              <w:snapToGrid w:val="0"/>
              <w:spacing w:after="0" w:line="240" w:lineRule="auto"/>
              <w:rPr>
                <w:rFonts w:ascii="微軟正黑體" w:eastAsia="微軟正黑體" w:hAnsi="微軟正黑體" w:cs="新細明體"/>
                <w:b/>
                <w:color w:val="000000"/>
                <w:sz w:val="24"/>
                <w:szCs w:val="24"/>
              </w:rPr>
            </w:pPr>
          </w:p>
        </w:tc>
      </w:tr>
      <w:tr w:rsidR="000343AE" w:rsidRPr="004D5384" w:rsidTr="009C52E7">
        <w:trPr>
          <w:trHeight w:val="558"/>
        </w:trPr>
        <w:tc>
          <w:tcPr>
            <w:tcW w:w="1629" w:type="dxa"/>
            <w:gridSpan w:val="2"/>
            <w:tcBorders>
              <w:left w:val="single" w:sz="4" w:space="0" w:color="auto"/>
              <w:right w:val="single" w:sz="4" w:space="0" w:color="auto"/>
            </w:tcBorders>
            <w:shd w:val="clear" w:color="auto" w:fill="auto"/>
            <w:vAlign w:val="center"/>
          </w:tcPr>
          <w:p w:rsidR="000343AE" w:rsidRPr="004D5384" w:rsidRDefault="000343AE" w:rsidP="00B41F86">
            <w:pPr>
              <w:adjustRightInd w:val="0"/>
              <w:snapToGrid w:val="0"/>
              <w:spacing w:after="0" w:line="240" w:lineRule="auto"/>
              <w:jc w:val="center"/>
              <w:rPr>
                <w:rFonts w:ascii="微軟正黑體" w:eastAsia="微軟正黑體" w:hAnsi="微軟正黑體" w:cs="新細明體"/>
                <w:b/>
                <w:color w:val="000000"/>
                <w:sz w:val="24"/>
                <w:szCs w:val="24"/>
              </w:rPr>
            </w:pPr>
          </w:p>
        </w:tc>
        <w:tc>
          <w:tcPr>
            <w:tcW w:w="2624" w:type="dxa"/>
            <w:tcBorders>
              <w:top w:val="nil"/>
              <w:left w:val="nil"/>
              <w:bottom w:val="single" w:sz="4" w:space="0" w:color="auto"/>
              <w:right w:val="single" w:sz="4" w:space="0" w:color="auto"/>
            </w:tcBorders>
            <w:shd w:val="clear" w:color="auto" w:fill="auto"/>
            <w:vAlign w:val="center"/>
          </w:tcPr>
          <w:p w:rsidR="000343AE" w:rsidRPr="004D5384" w:rsidRDefault="000343AE" w:rsidP="00722B78">
            <w:pPr>
              <w:adjustRightInd w:val="0"/>
              <w:snapToGrid w:val="0"/>
              <w:spacing w:after="0" w:line="240" w:lineRule="auto"/>
              <w:rPr>
                <w:rFonts w:ascii="微軟正黑體" w:eastAsia="微軟正黑體" w:hAnsi="微軟正黑體" w:cs="新細明體"/>
                <w:b/>
                <w:color w:val="000000"/>
                <w:sz w:val="24"/>
                <w:szCs w:val="24"/>
              </w:rPr>
            </w:pPr>
            <w:r>
              <w:rPr>
                <w:rFonts w:ascii="微軟正黑體" w:eastAsia="微軟正黑體" w:hAnsi="微軟正黑體" w:cs="新細明體" w:hint="eastAsia"/>
                <w:b/>
                <w:color w:val="000000"/>
                <w:sz w:val="24"/>
                <w:szCs w:val="24"/>
              </w:rPr>
              <w:t>3</w:t>
            </w:r>
            <w:r w:rsidRPr="004D5384">
              <w:rPr>
                <w:rFonts w:ascii="微軟正黑體" w:eastAsia="微軟正黑體" w:hAnsi="微軟正黑體" w:cs="新細明體" w:hint="eastAsia"/>
                <w:b/>
                <w:color w:val="000000"/>
                <w:sz w:val="24"/>
                <w:szCs w:val="24"/>
              </w:rPr>
              <w:t>.</w:t>
            </w:r>
            <w:r w:rsidRPr="00B41F86">
              <w:rPr>
                <w:rFonts w:ascii="微軟正黑體" w:eastAsia="微軟正黑體" w:hAnsi="微軟正黑體" w:hint="eastAsia"/>
                <w:b/>
                <w:color w:val="000000"/>
                <w:sz w:val="24"/>
              </w:rPr>
              <w:t>沖壓連續模具</w:t>
            </w:r>
            <w:proofErr w:type="gramStart"/>
            <w:r w:rsidRPr="00B41F86">
              <w:rPr>
                <w:rFonts w:ascii="微軟正黑體" w:eastAsia="微軟正黑體" w:hAnsi="微軟正黑體" w:hint="eastAsia"/>
                <w:b/>
                <w:color w:val="000000"/>
                <w:sz w:val="24"/>
              </w:rPr>
              <w:t>健康監診系統</w:t>
            </w:r>
            <w:proofErr w:type="gramEnd"/>
            <w:r w:rsidRPr="00B41F86">
              <w:rPr>
                <w:rFonts w:ascii="微軟正黑體" w:eastAsia="微軟正黑體" w:hAnsi="微軟正黑體" w:hint="eastAsia"/>
                <w:b/>
                <w:color w:val="000000"/>
                <w:sz w:val="24"/>
              </w:rPr>
              <w:t>開發</w:t>
            </w:r>
          </w:p>
        </w:tc>
        <w:tc>
          <w:tcPr>
            <w:tcW w:w="1985" w:type="dxa"/>
            <w:tcBorders>
              <w:top w:val="nil"/>
              <w:left w:val="nil"/>
              <w:bottom w:val="single" w:sz="4" w:space="0" w:color="auto"/>
              <w:right w:val="single" w:sz="4" w:space="0" w:color="auto"/>
            </w:tcBorders>
            <w:shd w:val="clear" w:color="auto" w:fill="auto"/>
            <w:vAlign w:val="center"/>
          </w:tcPr>
          <w:p w:rsidR="000343AE" w:rsidRDefault="000343AE" w:rsidP="00722B78">
            <w:pPr>
              <w:pStyle w:val="Web"/>
              <w:adjustRightInd w:val="0"/>
              <w:snapToGrid w:val="0"/>
              <w:spacing w:before="0" w:beforeAutospacing="0" w:after="0" w:afterAutospacing="0" w:line="240" w:lineRule="auto"/>
              <w:rPr>
                <w:rFonts w:ascii="微軟正黑體" w:eastAsia="微軟正黑體" w:hAnsi="微軟正黑體"/>
                <w:b/>
                <w:color w:val="000000"/>
                <w:sz w:val="24"/>
              </w:rPr>
            </w:pPr>
            <w:r w:rsidRPr="00B41F86">
              <w:rPr>
                <w:rFonts w:ascii="微軟正黑體" w:eastAsia="微軟正黑體" w:hAnsi="微軟正黑體" w:hint="eastAsia"/>
                <w:b/>
                <w:color w:val="000000"/>
                <w:sz w:val="24"/>
              </w:rPr>
              <w:t xml:space="preserve">高雄科技大學  </w:t>
            </w:r>
          </w:p>
          <w:p w:rsidR="000343AE" w:rsidRPr="004D5384" w:rsidRDefault="000343AE" w:rsidP="00722B78">
            <w:pPr>
              <w:adjustRightInd w:val="0"/>
              <w:snapToGrid w:val="0"/>
              <w:spacing w:after="0" w:line="240" w:lineRule="auto"/>
              <w:rPr>
                <w:rFonts w:ascii="微軟正黑體" w:eastAsia="微軟正黑體" w:hAnsi="微軟正黑體" w:cs="新細明體"/>
                <w:b/>
                <w:color w:val="000000"/>
                <w:sz w:val="24"/>
                <w:szCs w:val="24"/>
              </w:rPr>
            </w:pPr>
            <w:r w:rsidRPr="00B41F86">
              <w:rPr>
                <w:rFonts w:ascii="微軟正黑體" w:eastAsia="微軟正黑體" w:hAnsi="微軟正黑體" w:hint="eastAsia"/>
                <w:b/>
                <w:color w:val="000000"/>
                <w:sz w:val="24"/>
              </w:rPr>
              <w:t>林栢村</w:t>
            </w:r>
            <w:r w:rsidR="00475AA9">
              <w:rPr>
                <w:rFonts w:ascii="微軟正黑體" w:eastAsia="微軟正黑體" w:hAnsi="微軟正黑體" w:hint="eastAsia"/>
                <w:b/>
                <w:color w:val="000000"/>
                <w:sz w:val="24"/>
              </w:rPr>
              <w:t xml:space="preserve"> </w:t>
            </w:r>
            <w:r w:rsidRPr="00B41F86">
              <w:rPr>
                <w:rFonts w:ascii="微軟正黑體" w:eastAsia="微軟正黑體" w:hAnsi="微軟正黑體" w:hint="eastAsia"/>
                <w:b/>
                <w:color w:val="000000"/>
                <w:sz w:val="24"/>
              </w:rPr>
              <w:t>教授</w:t>
            </w:r>
          </w:p>
        </w:tc>
        <w:tc>
          <w:tcPr>
            <w:tcW w:w="1504" w:type="dxa"/>
            <w:tcBorders>
              <w:left w:val="nil"/>
              <w:right w:val="single" w:sz="4" w:space="0" w:color="auto"/>
            </w:tcBorders>
            <w:shd w:val="clear" w:color="auto" w:fill="auto"/>
            <w:vAlign w:val="center"/>
          </w:tcPr>
          <w:p w:rsidR="000343AE" w:rsidRPr="004D5384" w:rsidRDefault="000343AE" w:rsidP="00B41F86">
            <w:pPr>
              <w:adjustRightInd w:val="0"/>
              <w:snapToGrid w:val="0"/>
              <w:spacing w:after="0" w:line="240" w:lineRule="auto"/>
              <w:rPr>
                <w:rFonts w:ascii="微軟正黑體" w:eastAsia="微軟正黑體" w:hAnsi="微軟正黑體" w:cs="新細明體"/>
                <w:b/>
                <w:color w:val="000000"/>
                <w:sz w:val="24"/>
                <w:szCs w:val="24"/>
              </w:rPr>
            </w:pPr>
          </w:p>
        </w:tc>
        <w:tc>
          <w:tcPr>
            <w:tcW w:w="2323" w:type="dxa"/>
            <w:gridSpan w:val="3"/>
            <w:tcBorders>
              <w:left w:val="nil"/>
              <w:right w:val="single" w:sz="4" w:space="0" w:color="auto"/>
            </w:tcBorders>
            <w:shd w:val="clear" w:color="auto" w:fill="auto"/>
            <w:vAlign w:val="center"/>
          </w:tcPr>
          <w:p w:rsidR="000343AE" w:rsidRPr="004D5384" w:rsidRDefault="000343AE" w:rsidP="00B41F86">
            <w:pPr>
              <w:adjustRightInd w:val="0"/>
              <w:snapToGrid w:val="0"/>
              <w:spacing w:after="0" w:line="240" w:lineRule="auto"/>
              <w:rPr>
                <w:rFonts w:ascii="微軟正黑體" w:eastAsia="微軟正黑體" w:hAnsi="微軟正黑體" w:cs="新細明體"/>
                <w:b/>
                <w:color w:val="000000"/>
                <w:sz w:val="24"/>
                <w:szCs w:val="24"/>
              </w:rPr>
            </w:pPr>
          </w:p>
        </w:tc>
      </w:tr>
      <w:tr w:rsidR="000343AE" w:rsidRPr="004D5384" w:rsidTr="009C52E7">
        <w:trPr>
          <w:trHeight w:val="485"/>
        </w:trPr>
        <w:tc>
          <w:tcPr>
            <w:tcW w:w="16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343AE" w:rsidRPr="004D5384" w:rsidRDefault="000343AE" w:rsidP="00B41F86">
            <w:pPr>
              <w:adjustRightInd w:val="0"/>
              <w:snapToGrid w:val="0"/>
              <w:spacing w:after="0" w:line="240" w:lineRule="auto"/>
              <w:jc w:val="center"/>
              <w:rPr>
                <w:rFonts w:ascii="微軟正黑體" w:eastAsia="微軟正黑體" w:hAnsi="微軟正黑體" w:cs="新細明體"/>
                <w:b/>
                <w:color w:val="000000"/>
                <w:sz w:val="24"/>
                <w:szCs w:val="24"/>
              </w:rPr>
            </w:pPr>
            <w:r w:rsidRPr="004D5384">
              <w:rPr>
                <w:rFonts w:ascii="微軟正黑體" w:eastAsia="微軟正黑體" w:hAnsi="微軟正黑體" w:cs="新細明體" w:hint="eastAsia"/>
                <w:b/>
                <w:color w:val="000000"/>
                <w:sz w:val="24"/>
                <w:szCs w:val="24"/>
              </w:rPr>
              <w:t>15:35~15:45</w:t>
            </w:r>
          </w:p>
        </w:tc>
        <w:tc>
          <w:tcPr>
            <w:tcW w:w="8436" w:type="dxa"/>
            <w:gridSpan w:val="6"/>
            <w:tcBorders>
              <w:top w:val="single" w:sz="4" w:space="0" w:color="auto"/>
              <w:left w:val="nil"/>
              <w:bottom w:val="single" w:sz="4" w:space="0" w:color="auto"/>
              <w:right w:val="single" w:sz="4" w:space="0" w:color="auto"/>
            </w:tcBorders>
            <w:shd w:val="clear" w:color="auto" w:fill="auto"/>
            <w:vAlign w:val="center"/>
          </w:tcPr>
          <w:p w:rsidR="000343AE" w:rsidRPr="004D5384" w:rsidRDefault="000343AE" w:rsidP="00B41F86">
            <w:pPr>
              <w:adjustRightInd w:val="0"/>
              <w:snapToGrid w:val="0"/>
              <w:spacing w:after="0" w:line="240" w:lineRule="auto"/>
              <w:rPr>
                <w:rFonts w:ascii="微軟正黑體" w:eastAsia="微軟正黑體" w:hAnsi="微軟正黑體" w:cs="新細明體"/>
                <w:b/>
                <w:color w:val="000000"/>
                <w:sz w:val="24"/>
                <w:szCs w:val="24"/>
              </w:rPr>
            </w:pPr>
            <w:r w:rsidRPr="004D5384">
              <w:rPr>
                <w:rFonts w:ascii="微軟正黑體" w:eastAsia="微軟正黑體" w:hAnsi="微軟正黑體" w:cs="新細明體" w:hint="eastAsia"/>
                <w:b/>
                <w:color w:val="000000"/>
                <w:sz w:val="24"/>
                <w:szCs w:val="24"/>
              </w:rPr>
              <w:t>break</w:t>
            </w:r>
          </w:p>
        </w:tc>
      </w:tr>
      <w:tr w:rsidR="000343AE" w:rsidRPr="004D5384" w:rsidTr="009C52E7">
        <w:trPr>
          <w:trHeight w:val="548"/>
        </w:trPr>
        <w:tc>
          <w:tcPr>
            <w:tcW w:w="16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343AE" w:rsidRPr="004D5384" w:rsidRDefault="000343AE" w:rsidP="00B41F86">
            <w:pPr>
              <w:adjustRightInd w:val="0"/>
              <w:snapToGrid w:val="0"/>
              <w:spacing w:after="0" w:line="240" w:lineRule="auto"/>
              <w:jc w:val="center"/>
              <w:rPr>
                <w:rFonts w:ascii="微軟正黑體" w:eastAsia="微軟正黑體" w:hAnsi="微軟正黑體" w:cs="新細明體"/>
                <w:b/>
                <w:color w:val="000000"/>
                <w:sz w:val="24"/>
                <w:szCs w:val="24"/>
              </w:rPr>
            </w:pPr>
            <w:r w:rsidRPr="004D5384">
              <w:rPr>
                <w:rFonts w:ascii="微軟正黑體" w:eastAsia="微軟正黑體" w:hAnsi="微軟正黑體" w:cs="新細明體" w:hint="eastAsia"/>
                <w:b/>
                <w:color w:val="000000"/>
                <w:sz w:val="24"/>
                <w:szCs w:val="24"/>
              </w:rPr>
              <w:t>15:45~17:00</w:t>
            </w:r>
          </w:p>
        </w:tc>
        <w:tc>
          <w:tcPr>
            <w:tcW w:w="6113" w:type="dxa"/>
            <w:gridSpan w:val="3"/>
            <w:tcBorders>
              <w:top w:val="single" w:sz="4" w:space="0" w:color="auto"/>
              <w:left w:val="nil"/>
              <w:bottom w:val="single" w:sz="4" w:space="0" w:color="auto"/>
              <w:right w:val="single" w:sz="4" w:space="0" w:color="auto"/>
            </w:tcBorders>
            <w:shd w:val="clear" w:color="auto" w:fill="auto"/>
            <w:vAlign w:val="center"/>
          </w:tcPr>
          <w:p w:rsidR="000343AE" w:rsidRPr="004D5384" w:rsidRDefault="000343AE" w:rsidP="00B41F86">
            <w:pPr>
              <w:adjustRightInd w:val="0"/>
              <w:snapToGrid w:val="0"/>
              <w:spacing w:after="0" w:line="240" w:lineRule="auto"/>
              <w:rPr>
                <w:rFonts w:ascii="微軟正黑體" w:eastAsia="微軟正黑體" w:hAnsi="微軟正黑體" w:cs="新細明體"/>
                <w:b/>
                <w:color w:val="000000"/>
                <w:sz w:val="24"/>
                <w:szCs w:val="24"/>
              </w:rPr>
            </w:pPr>
            <w:r w:rsidRPr="004D5384">
              <w:rPr>
                <w:rFonts w:ascii="微軟正黑體" w:eastAsia="微軟正黑體" w:hAnsi="微軟正黑體" w:cs="新細明體" w:hint="eastAsia"/>
                <w:b/>
                <w:color w:val="000000"/>
                <w:sz w:val="24"/>
                <w:szCs w:val="24"/>
              </w:rPr>
              <w:t>智慧機械產業一對</w:t>
            </w:r>
            <w:proofErr w:type="gramStart"/>
            <w:r w:rsidRPr="004D5384">
              <w:rPr>
                <w:rFonts w:ascii="微軟正黑體" w:eastAsia="微軟正黑體" w:hAnsi="微軟正黑體" w:cs="新細明體" w:hint="eastAsia"/>
                <w:b/>
                <w:color w:val="000000"/>
                <w:sz w:val="24"/>
                <w:szCs w:val="24"/>
              </w:rPr>
              <w:t>一</w:t>
            </w:r>
            <w:proofErr w:type="gramEnd"/>
            <w:r w:rsidRPr="004D5384">
              <w:rPr>
                <w:rFonts w:ascii="微軟正黑體" w:eastAsia="微軟正黑體" w:hAnsi="微軟正黑體" w:cs="新細明體" w:hint="eastAsia"/>
                <w:b/>
                <w:color w:val="000000"/>
                <w:sz w:val="24"/>
                <w:szCs w:val="24"/>
              </w:rPr>
              <w:t>媒合交流</w:t>
            </w:r>
          </w:p>
        </w:tc>
        <w:tc>
          <w:tcPr>
            <w:tcW w:w="2323" w:type="dxa"/>
            <w:gridSpan w:val="3"/>
            <w:tcBorders>
              <w:top w:val="single" w:sz="4" w:space="0" w:color="auto"/>
              <w:left w:val="nil"/>
              <w:bottom w:val="single" w:sz="4" w:space="0" w:color="auto"/>
              <w:right w:val="single" w:sz="4" w:space="0" w:color="auto"/>
            </w:tcBorders>
            <w:shd w:val="clear" w:color="auto" w:fill="auto"/>
            <w:vAlign w:val="center"/>
          </w:tcPr>
          <w:p w:rsidR="000343AE" w:rsidRPr="004D5384" w:rsidRDefault="000343AE" w:rsidP="00B41F86">
            <w:pPr>
              <w:adjustRightInd w:val="0"/>
              <w:snapToGrid w:val="0"/>
              <w:spacing w:after="0" w:line="240" w:lineRule="auto"/>
              <w:rPr>
                <w:rFonts w:ascii="微軟正黑體" w:eastAsia="微軟正黑體" w:hAnsi="微軟正黑體" w:cs="新細明體"/>
                <w:b/>
                <w:color w:val="000000"/>
                <w:sz w:val="24"/>
                <w:szCs w:val="24"/>
              </w:rPr>
            </w:pPr>
            <w:r>
              <w:rPr>
                <w:rFonts w:ascii="微軟正黑體" w:eastAsia="微軟正黑體" w:hAnsi="微軟正黑體" w:cs="新細明體" w:hint="eastAsia"/>
                <w:b/>
                <w:color w:val="000000"/>
                <w:sz w:val="24"/>
                <w:szCs w:val="24"/>
              </w:rPr>
              <w:t>304會議室</w:t>
            </w:r>
          </w:p>
        </w:tc>
      </w:tr>
      <w:tr w:rsidR="000343AE" w:rsidRPr="004D5384" w:rsidTr="009C52E7">
        <w:trPr>
          <w:trHeight w:val="428"/>
        </w:trPr>
        <w:tc>
          <w:tcPr>
            <w:tcW w:w="16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343AE" w:rsidRPr="004D5384" w:rsidRDefault="000343AE" w:rsidP="00B41F86">
            <w:pPr>
              <w:adjustRightInd w:val="0"/>
              <w:snapToGrid w:val="0"/>
              <w:spacing w:after="0" w:line="240" w:lineRule="auto"/>
              <w:jc w:val="center"/>
              <w:rPr>
                <w:rFonts w:ascii="微軟正黑體" w:eastAsia="微軟正黑體" w:hAnsi="微軟正黑體" w:cs="新細明體"/>
                <w:b/>
                <w:color w:val="000000"/>
                <w:sz w:val="24"/>
                <w:szCs w:val="24"/>
              </w:rPr>
            </w:pPr>
            <w:r w:rsidRPr="004D5384">
              <w:rPr>
                <w:rFonts w:ascii="微軟正黑體" w:eastAsia="微軟正黑體" w:hAnsi="微軟正黑體" w:cs="新細明體" w:hint="eastAsia"/>
                <w:b/>
                <w:color w:val="000000"/>
                <w:sz w:val="24"/>
                <w:szCs w:val="24"/>
              </w:rPr>
              <w:t>17:00</w:t>
            </w:r>
          </w:p>
        </w:tc>
        <w:tc>
          <w:tcPr>
            <w:tcW w:w="8436" w:type="dxa"/>
            <w:gridSpan w:val="6"/>
            <w:tcBorders>
              <w:top w:val="single" w:sz="4" w:space="0" w:color="auto"/>
              <w:left w:val="nil"/>
              <w:bottom w:val="single" w:sz="4" w:space="0" w:color="auto"/>
              <w:right w:val="single" w:sz="4" w:space="0" w:color="auto"/>
            </w:tcBorders>
            <w:shd w:val="clear" w:color="auto" w:fill="auto"/>
            <w:vAlign w:val="center"/>
          </w:tcPr>
          <w:p w:rsidR="000343AE" w:rsidRPr="004D5384" w:rsidRDefault="000343AE" w:rsidP="00B41F86">
            <w:pPr>
              <w:adjustRightInd w:val="0"/>
              <w:snapToGrid w:val="0"/>
              <w:spacing w:after="0" w:line="240" w:lineRule="auto"/>
              <w:rPr>
                <w:rFonts w:ascii="微軟正黑體" w:eastAsia="微軟正黑體" w:hAnsi="微軟正黑體" w:cs="新細明體"/>
                <w:b/>
                <w:color w:val="000000"/>
                <w:sz w:val="24"/>
                <w:szCs w:val="24"/>
              </w:rPr>
            </w:pPr>
            <w:r w:rsidRPr="004D5384">
              <w:rPr>
                <w:rFonts w:ascii="微軟正黑體" w:eastAsia="微軟正黑體" w:hAnsi="微軟正黑體" w:cs="新細明體" w:hint="eastAsia"/>
                <w:b/>
                <w:color w:val="000000"/>
                <w:sz w:val="24"/>
                <w:szCs w:val="24"/>
              </w:rPr>
              <w:t>賦歸</w:t>
            </w:r>
          </w:p>
        </w:tc>
      </w:tr>
    </w:tbl>
    <w:p w:rsidR="001D7621" w:rsidRPr="00581B3C" w:rsidRDefault="001D7621" w:rsidP="00FF1D98">
      <w:pPr>
        <w:snapToGrid w:val="0"/>
        <w:spacing w:beforeLines="50" w:before="180" w:afterLines="50" w:after="180" w:line="400" w:lineRule="exact"/>
        <w:rPr>
          <w:rFonts w:ascii="微軟正黑體" w:eastAsia="微軟正黑體" w:hAnsi="微軟正黑體"/>
          <w:color w:val="000000" w:themeColor="text1"/>
          <w:sz w:val="24"/>
          <w:szCs w:val="24"/>
        </w:rPr>
      </w:pPr>
      <w:r w:rsidRPr="00581B3C">
        <w:rPr>
          <w:rFonts w:ascii="微軟正黑體" w:eastAsia="微軟正黑體" w:hAnsi="微軟正黑體" w:hint="eastAsia"/>
          <w:color w:val="000000" w:themeColor="text1"/>
          <w:sz w:val="24"/>
          <w:szCs w:val="24"/>
        </w:rPr>
        <w:t>※主辦單位保留議程調整與變動之權利，請以最新議程更新為</w:t>
      </w:r>
      <w:proofErr w:type="gramStart"/>
      <w:r w:rsidRPr="00581B3C">
        <w:rPr>
          <w:rFonts w:ascii="微軟正黑體" w:eastAsia="微軟正黑體" w:hAnsi="微軟正黑體" w:hint="eastAsia"/>
          <w:color w:val="000000" w:themeColor="text1"/>
          <w:sz w:val="24"/>
          <w:szCs w:val="24"/>
        </w:rPr>
        <w:t>準</w:t>
      </w:r>
      <w:proofErr w:type="gramEnd"/>
      <w:r w:rsidRPr="00581B3C">
        <w:rPr>
          <w:rFonts w:ascii="微軟正黑體" w:eastAsia="微軟正黑體" w:hAnsi="微軟正黑體" w:hint="eastAsia"/>
          <w:color w:val="2B133D"/>
          <w:sz w:val="24"/>
          <w:szCs w:val="24"/>
        </w:rPr>
        <w:t>。</w:t>
      </w:r>
    </w:p>
    <w:p w:rsidR="004F3078" w:rsidRPr="007572FB" w:rsidRDefault="00581B3C" w:rsidP="004F3078">
      <w:pPr>
        <w:snapToGrid w:val="0"/>
        <w:spacing w:after="0" w:line="400" w:lineRule="exact"/>
        <w:rPr>
          <w:rFonts w:ascii="微軟正黑體" w:eastAsia="微軟正黑體" w:hAnsi="微軟正黑體"/>
          <w:color w:val="000000" w:themeColor="text1"/>
          <w:sz w:val="24"/>
          <w:szCs w:val="24"/>
        </w:rPr>
      </w:pPr>
      <w:r w:rsidRPr="007572FB">
        <w:rPr>
          <w:rFonts w:ascii="微軟正黑體" w:eastAsia="微軟正黑體" w:hAnsi="微軟正黑體"/>
          <w:b/>
          <w:color w:val="000000" w:themeColor="text1"/>
          <w:sz w:val="24"/>
          <w:szCs w:val="24"/>
        </w:rPr>
        <w:t>六</w:t>
      </w:r>
      <w:r w:rsidR="004F3078" w:rsidRPr="007572FB">
        <w:rPr>
          <w:rFonts w:ascii="微軟正黑體" w:eastAsia="微軟正黑體" w:hAnsi="微軟正黑體"/>
          <w:b/>
          <w:color w:val="000000" w:themeColor="text1"/>
          <w:sz w:val="24"/>
          <w:szCs w:val="24"/>
        </w:rPr>
        <w:t>、</w:t>
      </w:r>
      <w:r w:rsidR="004F3078" w:rsidRPr="007572FB">
        <w:rPr>
          <w:rFonts w:ascii="微軟正黑體" w:eastAsia="微軟正黑體" w:hAnsi="微軟正黑體" w:hint="eastAsia"/>
          <w:b/>
          <w:color w:val="000000" w:themeColor="text1"/>
          <w:sz w:val="24"/>
          <w:szCs w:val="24"/>
        </w:rPr>
        <w:t>報名方式：</w:t>
      </w:r>
    </w:p>
    <w:p w:rsidR="00AD337B" w:rsidRDefault="00AD337B" w:rsidP="004F3078">
      <w:pPr>
        <w:snapToGrid w:val="0"/>
        <w:spacing w:after="0" w:line="400" w:lineRule="exact"/>
        <w:jc w:val="both"/>
        <w:rPr>
          <w:rFonts w:ascii="Helvetica" w:hAnsi="Helvetica" w:cs="Helvetica"/>
          <w:sz w:val="21"/>
          <w:szCs w:val="21"/>
        </w:rPr>
      </w:pPr>
      <w:r>
        <w:rPr>
          <w:rStyle w:val="af1"/>
          <w:rFonts w:ascii="Helvetica" w:hAnsi="Helvetica" w:cs="Helvetica"/>
          <w:sz w:val="21"/>
          <w:szCs w:val="21"/>
        </w:rPr>
        <w:t>報名方式：</w:t>
      </w:r>
      <w:r>
        <w:rPr>
          <w:rFonts w:ascii="Helvetica" w:hAnsi="Helvetica" w:cs="Helvetica"/>
          <w:sz w:val="21"/>
          <w:szCs w:val="21"/>
        </w:rPr>
        <w:t>（</w:t>
      </w:r>
      <w:proofErr w:type="gramStart"/>
      <w:r>
        <w:rPr>
          <w:rFonts w:ascii="Helvetica" w:hAnsi="Helvetica" w:cs="Helvetica"/>
          <w:sz w:val="21"/>
          <w:szCs w:val="21"/>
        </w:rPr>
        <w:t>採</w:t>
      </w:r>
      <w:proofErr w:type="gramEnd"/>
      <w:r>
        <w:rPr>
          <w:rFonts w:ascii="Helvetica" w:hAnsi="Helvetica" w:cs="Helvetica"/>
          <w:sz w:val="21"/>
          <w:szCs w:val="21"/>
        </w:rPr>
        <w:t>以下兩種方式報名，執行單位會再寄送確認信）</w:t>
      </w:r>
      <w:r>
        <w:rPr>
          <w:rFonts w:ascii="Helvetica" w:hAnsi="Helvetica" w:cs="Helvetica"/>
          <w:sz w:val="21"/>
          <w:szCs w:val="21"/>
        </w:rPr>
        <w:t xml:space="preserve"> </w:t>
      </w:r>
      <w:r>
        <w:rPr>
          <w:rFonts w:ascii="Helvetica" w:hAnsi="Helvetica" w:cs="Helvetica"/>
          <w:sz w:val="21"/>
          <w:szCs w:val="21"/>
        </w:rPr>
        <w:br/>
        <w:t xml:space="preserve">1. </w:t>
      </w:r>
      <w:r>
        <w:rPr>
          <w:rFonts w:ascii="Helvetica" w:hAnsi="Helvetica" w:cs="Helvetica"/>
          <w:sz w:val="21"/>
          <w:szCs w:val="21"/>
        </w:rPr>
        <w:t>網路報名：</w:t>
      </w:r>
      <w:r>
        <w:rPr>
          <w:rFonts w:ascii="Helvetica" w:hAnsi="Helvetica" w:cs="Helvetica"/>
          <w:sz w:val="21"/>
          <w:szCs w:val="21"/>
        </w:rPr>
        <w:t xml:space="preserve"> </w:t>
      </w:r>
      <w:hyperlink r:id="rId8" w:tgtFrame="_blank" w:history="1">
        <w:r>
          <w:rPr>
            <w:rStyle w:val="ab"/>
            <w:rFonts w:ascii="Helvetica" w:hAnsi="Helvetica" w:cs="Helvetica"/>
            <w:sz w:val="21"/>
            <w:szCs w:val="21"/>
          </w:rPr>
          <w:t>線上報名</w:t>
        </w:r>
      </w:hyperlink>
      <w:r>
        <w:rPr>
          <w:rFonts w:ascii="Helvetica" w:hAnsi="Helvetica" w:cs="Helvetica"/>
          <w:sz w:val="21"/>
          <w:szCs w:val="21"/>
        </w:rPr>
        <w:br/>
        <w:t xml:space="preserve">2. </w:t>
      </w:r>
      <w:r>
        <w:rPr>
          <w:rFonts w:ascii="Helvetica" w:hAnsi="Helvetica" w:cs="Helvetica"/>
          <w:sz w:val="21"/>
          <w:szCs w:val="21"/>
        </w:rPr>
        <w:t>請將</w:t>
      </w:r>
      <w:hyperlink r:id="rId9" w:history="1">
        <w:r w:rsidRPr="007F3302">
          <w:t>報名表</w:t>
        </w:r>
      </w:hyperlink>
      <w:r>
        <w:rPr>
          <w:rFonts w:ascii="Helvetica" w:hAnsi="Helvetica" w:cs="Helvetica"/>
          <w:sz w:val="21"/>
          <w:szCs w:val="21"/>
        </w:rPr>
        <w:t>填妥傳真或</w:t>
      </w:r>
      <w:r>
        <w:rPr>
          <w:rFonts w:ascii="Helvetica" w:hAnsi="Helvetica" w:cs="Helvetica"/>
          <w:sz w:val="21"/>
          <w:szCs w:val="21"/>
        </w:rPr>
        <w:t>E-mail</w:t>
      </w:r>
      <w:r>
        <w:rPr>
          <w:rFonts w:ascii="Helvetica" w:hAnsi="Helvetica" w:cs="Helvetica"/>
          <w:sz w:val="21"/>
          <w:szCs w:val="21"/>
        </w:rPr>
        <w:t>至電</w:t>
      </w:r>
      <w:proofErr w:type="gramStart"/>
      <w:r>
        <w:rPr>
          <w:rFonts w:ascii="Helvetica" w:hAnsi="Helvetica" w:cs="Helvetica"/>
          <w:sz w:val="21"/>
          <w:szCs w:val="21"/>
        </w:rPr>
        <w:t>電</w:t>
      </w:r>
      <w:proofErr w:type="gramEnd"/>
      <w:r>
        <w:rPr>
          <w:rFonts w:ascii="Helvetica" w:hAnsi="Helvetica" w:cs="Helvetica"/>
          <w:sz w:val="21"/>
          <w:szCs w:val="21"/>
        </w:rPr>
        <w:t>公會，並請準時出席。</w:t>
      </w:r>
      <w:r>
        <w:rPr>
          <w:rFonts w:ascii="Helvetica" w:hAnsi="Helvetica" w:cs="Helvetica"/>
          <w:sz w:val="21"/>
          <w:szCs w:val="21"/>
        </w:rPr>
        <w:t xml:space="preserve"> </w:t>
      </w:r>
      <w:r>
        <w:rPr>
          <w:rFonts w:ascii="Helvetica" w:hAnsi="Helvetica" w:cs="Helvetica"/>
          <w:sz w:val="21"/>
          <w:szCs w:val="21"/>
        </w:rPr>
        <w:br/>
      </w:r>
      <w:r>
        <w:rPr>
          <w:rFonts w:ascii="Helvetica" w:hAnsi="Helvetica" w:cs="Helvetica"/>
          <w:sz w:val="21"/>
          <w:szCs w:val="21"/>
        </w:rPr>
        <w:t>傳真電話：</w:t>
      </w:r>
      <w:r>
        <w:rPr>
          <w:rFonts w:ascii="Helvetica" w:hAnsi="Helvetica" w:cs="Helvetica"/>
          <w:sz w:val="21"/>
          <w:szCs w:val="21"/>
        </w:rPr>
        <w:t>(02) 8792-6138</w:t>
      </w:r>
      <w:r>
        <w:rPr>
          <w:rFonts w:ascii="Helvetica" w:hAnsi="Helvetica" w:cs="Helvetica"/>
          <w:sz w:val="21"/>
          <w:szCs w:val="21"/>
        </w:rPr>
        <w:t>、</w:t>
      </w:r>
      <w:r>
        <w:rPr>
          <w:rFonts w:ascii="Helvetica" w:hAnsi="Helvetica" w:cs="Helvetica"/>
          <w:sz w:val="21"/>
          <w:szCs w:val="21"/>
        </w:rPr>
        <w:t xml:space="preserve"> E-mail</w:t>
      </w:r>
      <w:r>
        <w:rPr>
          <w:rFonts w:ascii="Helvetica" w:hAnsi="Helvetica" w:cs="Helvetica"/>
          <w:sz w:val="21"/>
          <w:szCs w:val="21"/>
        </w:rPr>
        <w:t>：</w:t>
      </w:r>
      <w:hyperlink r:id="rId10" w:history="1">
        <w:r>
          <w:rPr>
            <w:rStyle w:val="ab"/>
            <w:rFonts w:ascii="Helvetica" w:hAnsi="Helvetica" w:cs="Helvetica"/>
            <w:sz w:val="21"/>
            <w:szCs w:val="21"/>
          </w:rPr>
          <w:t>jilltsai@teema.org.tw</w:t>
        </w:r>
      </w:hyperlink>
      <w:r>
        <w:rPr>
          <w:rFonts w:ascii="Helvetica" w:hAnsi="Helvetica" w:cs="Helvetica"/>
          <w:sz w:val="21"/>
          <w:szCs w:val="21"/>
        </w:rPr>
        <w:br/>
      </w:r>
      <w:r>
        <w:rPr>
          <w:rFonts w:ascii="Helvetica" w:hAnsi="Helvetica" w:cs="Helvetica"/>
          <w:sz w:val="21"/>
          <w:szCs w:val="21"/>
        </w:rPr>
        <w:t>洽詢電話：</w:t>
      </w:r>
      <w:r>
        <w:rPr>
          <w:rFonts w:ascii="Helvetica" w:hAnsi="Helvetica" w:cs="Helvetica"/>
          <w:sz w:val="21"/>
          <w:szCs w:val="21"/>
        </w:rPr>
        <w:t>(02) 8792-6666</w:t>
      </w:r>
      <w:r>
        <w:rPr>
          <w:rFonts w:ascii="Helvetica" w:hAnsi="Helvetica" w:cs="Helvetica"/>
          <w:sz w:val="21"/>
          <w:szCs w:val="21"/>
        </w:rPr>
        <w:t>蔡宜君小姐</w:t>
      </w:r>
      <w:r>
        <w:rPr>
          <w:rFonts w:ascii="Helvetica" w:hAnsi="Helvetica" w:cs="Helvetica"/>
          <w:sz w:val="21"/>
          <w:szCs w:val="21"/>
        </w:rPr>
        <w:t>(</w:t>
      </w:r>
      <w:r>
        <w:rPr>
          <w:rFonts w:ascii="Helvetica" w:hAnsi="Helvetica" w:cs="Helvetica"/>
          <w:sz w:val="21"/>
          <w:szCs w:val="21"/>
        </w:rPr>
        <w:t>分機</w:t>
      </w:r>
      <w:r>
        <w:rPr>
          <w:rFonts w:ascii="Helvetica" w:hAnsi="Helvetica" w:cs="Helvetica"/>
          <w:sz w:val="21"/>
          <w:szCs w:val="21"/>
        </w:rPr>
        <w:t>218)</w:t>
      </w:r>
      <w:r>
        <w:rPr>
          <w:rFonts w:ascii="Helvetica" w:hAnsi="Helvetica" w:cs="Helvetica"/>
          <w:sz w:val="21"/>
          <w:szCs w:val="21"/>
        </w:rPr>
        <w:t>、游靖如小姐</w:t>
      </w:r>
      <w:r>
        <w:rPr>
          <w:rFonts w:ascii="Helvetica" w:hAnsi="Helvetica" w:cs="Helvetica"/>
          <w:sz w:val="21"/>
          <w:szCs w:val="21"/>
        </w:rPr>
        <w:t>(</w:t>
      </w:r>
      <w:r>
        <w:rPr>
          <w:rFonts w:ascii="Helvetica" w:hAnsi="Helvetica" w:cs="Helvetica"/>
          <w:sz w:val="21"/>
          <w:szCs w:val="21"/>
        </w:rPr>
        <w:t>分機</w:t>
      </w:r>
      <w:r>
        <w:rPr>
          <w:rFonts w:ascii="Helvetica" w:hAnsi="Helvetica" w:cs="Helvetica"/>
          <w:sz w:val="21"/>
          <w:szCs w:val="21"/>
        </w:rPr>
        <w:t>239)</w:t>
      </w:r>
    </w:p>
    <w:p w:rsidR="004F3078" w:rsidRPr="007572FB" w:rsidRDefault="004F3078" w:rsidP="004F3078">
      <w:pPr>
        <w:snapToGrid w:val="0"/>
        <w:spacing w:after="0" w:line="400" w:lineRule="exact"/>
        <w:jc w:val="both"/>
        <w:rPr>
          <w:rFonts w:ascii="新細明體" w:hAnsi="新細明體"/>
          <w:color w:val="000000" w:themeColor="text1"/>
          <w:szCs w:val="24"/>
        </w:rPr>
      </w:pPr>
      <w:r w:rsidRPr="007572FB">
        <w:rPr>
          <w:rFonts w:ascii="新細明體" w:hAnsi="新細明體"/>
          <w:color w:val="000000" w:themeColor="text1"/>
          <w:szCs w:val="24"/>
        </w:rPr>
        <w:sym w:font="Wingdings" w:char="F022"/>
      </w:r>
      <w:r w:rsidRPr="007572FB">
        <w:rPr>
          <w:rFonts w:ascii="新細明體" w:hAnsi="新細明體"/>
          <w:color w:val="000000" w:themeColor="text1"/>
          <w:szCs w:val="24"/>
        </w:rPr>
        <w:t>..........................................................................................................................................................................................................</w:t>
      </w:r>
    </w:p>
    <w:p w:rsidR="004F3078" w:rsidRPr="007572FB" w:rsidRDefault="004F3078" w:rsidP="004F3078">
      <w:pPr>
        <w:snapToGrid w:val="0"/>
        <w:spacing w:after="0" w:line="360" w:lineRule="exact"/>
        <w:jc w:val="both"/>
        <w:rPr>
          <w:rFonts w:ascii="微軟正黑體" w:eastAsia="微軟正黑體" w:hAnsi="微軟正黑體" w:cs="Arial Unicode MS"/>
          <w:color w:val="000000" w:themeColor="text1"/>
          <w:szCs w:val="24"/>
        </w:rPr>
      </w:pPr>
      <w:r w:rsidRPr="007572FB">
        <w:rPr>
          <w:rFonts w:ascii="微軟正黑體" w:eastAsia="微軟正黑體" w:hAnsi="微軟正黑體" w:cs="Arial Unicode MS"/>
          <w:color w:val="000000" w:themeColor="text1"/>
          <w:szCs w:val="24"/>
        </w:rPr>
        <w:t>FAX TO</w:t>
      </w:r>
      <w:r w:rsidRPr="007572FB">
        <w:rPr>
          <w:rFonts w:ascii="微軟正黑體" w:eastAsia="微軟正黑體" w:hAnsi="微軟正黑體"/>
          <w:color w:val="000000" w:themeColor="text1"/>
          <w:szCs w:val="24"/>
        </w:rPr>
        <w:t>：</w:t>
      </w:r>
      <w:r w:rsidRPr="007572FB">
        <w:rPr>
          <w:rFonts w:ascii="微軟正黑體" w:eastAsia="微軟正黑體" w:hAnsi="微軟正黑體" w:cs="Arial Unicode MS"/>
          <w:color w:val="000000" w:themeColor="text1"/>
          <w:szCs w:val="24"/>
        </w:rPr>
        <w:t>02-</w:t>
      </w:r>
      <w:r w:rsidRPr="007572FB">
        <w:rPr>
          <w:rFonts w:ascii="微軟正黑體" w:eastAsia="微軟正黑體" w:hAnsi="微軟正黑體" w:cs="Arial Unicode MS"/>
          <w:color w:val="000000" w:themeColor="text1"/>
          <w:spacing w:val="4"/>
          <w:szCs w:val="24"/>
        </w:rPr>
        <w:t xml:space="preserve">8792-6138                         </w:t>
      </w:r>
      <w:r w:rsidRPr="007572FB">
        <w:rPr>
          <w:rFonts w:ascii="微軟正黑體" w:eastAsia="微軟正黑體" w:hAnsi="微軟正黑體"/>
          <w:color w:val="000000" w:themeColor="text1"/>
          <w:szCs w:val="24"/>
        </w:rPr>
        <w:t xml:space="preserve">台灣區電機電子工業同業公會  </w:t>
      </w:r>
      <w:r w:rsidRPr="007572FB">
        <w:rPr>
          <w:rFonts w:ascii="微軟正黑體" w:eastAsia="微軟正黑體" w:hAnsi="微軟正黑體" w:hint="eastAsia"/>
          <w:color w:val="000000" w:themeColor="text1"/>
          <w:szCs w:val="24"/>
        </w:rPr>
        <w:t>蔡宜君小姐(分機218)</w:t>
      </w:r>
    </w:p>
    <w:p w:rsidR="004F3078" w:rsidRPr="007572FB" w:rsidRDefault="004F3078" w:rsidP="004F3078">
      <w:pPr>
        <w:tabs>
          <w:tab w:val="left" w:pos="4060"/>
        </w:tabs>
        <w:snapToGrid w:val="0"/>
        <w:spacing w:after="0" w:line="360" w:lineRule="exact"/>
        <w:jc w:val="both"/>
        <w:rPr>
          <w:rFonts w:ascii="新細明體" w:hAnsi="新細明體"/>
          <w:color w:val="000000" w:themeColor="text1"/>
          <w:szCs w:val="24"/>
        </w:rPr>
      </w:pPr>
      <w:r w:rsidRPr="007572FB">
        <w:rPr>
          <w:rFonts w:ascii="新細明體" w:hAnsi="新細明體"/>
          <w:color w:val="000000" w:themeColor="text1"/>
          <w:szCs w:val="24"/>
        </w:rPr>
        <w:tab/>
      </w:r>
    </w:p>
    <w:p w:rsidR="004F3078" w:rsidRPr="007572FB" w:rsidRDefault="004F3078" w:rsidP="004F3078">
      <w:pPr>
        <w:spacing w:after="0" w:line="480" w:lineRule="exact"/>
        <w:jc w:val="center"/>
        <w:rPr>
          <w:rFonts w:ascii="微軟正黑體" w:eastAsia="微軟正黑體" w:hAnsi="微軟正黑體"/>
          <w:color w:val="000000" w:themeColor="text1"/>
          <w:spacing w:val="20"/>
          <w:sz w:val="36"/>
          <w:szCs w:val="36"/>
          <w:u w:val="double"/>
        </w:rPr>
      </w:pPr>
      <w:r w:rsidRPr="007572FB">
        <w:rPr>
          <w:rFonts w:ascii="微軟正黑體" w:eastAsia="微軟正黑體" w:hAnsi="微軟正黑體" w:hint="eastAsia"/>
          <w:color w:val="000000" w:themeColor="text1"/>
          <w:spacing w:val="20"/>
          <w:sz w:val="36"/>
          <w:szCs w:val="36"/>
          <w:u w:val="double"/>
        </w:rPr>
        <w:sym w:font="Wingdings" w:char="F09A"/>
      </w:r>
      <w:r w:rsidRPr="007572FB">
        <w:rPr>
          <w:rFonts w:ascii="微軟正黑體" w:eastAsia="微軟正黑體" w:hAnsi="微軟正黑體" w:hint="eastAsia"/>
          <w:color w:val="000000" w:themeColor="text1"/>
          <w:spacing w:val="20"/>
          <w:sz w:val="36"/>
          <w:szCs w:val="36"/>
          <w:u w:val="double"/>
        </w:rPr>
        <w:t>科技部《運用法人鏈結產學合作計畫》</w:t>
      </w:r>
      <w:r w:rsidRPr="007572FB">
        <w:rPr>
          <w:rFonts w:ascii="微軟正黑體" w:eastAsia="微軟正黑體" w:hAnsi="微軟正黑體" w:hint="eastAsia"/>
          <w:color w:val="000000" w:themeColor="text1"/>
          <w:spacing w:val="20"/>
          <w:sz w:val="36"/>
          <w:szCs w:val="36"/>
          <w:u w:val="double"/>
        </w:rPr>
        <w:sym w:font="Wingdings" w:char="F09A"/>
      </w:r>
    </w:p>
    <w:p w:rsidR="004F3078" w:rsidRPr="007572FB" w:rsidRDefault="004F3078" w:rsidP="004F3078">
      <w:pPr>
        <w:adjustRightInd w:val="0"/>
        <w:snapToGrid w:val="0"/>
        <w:spacing w:after="0" w:line="480" w:lineRule="exact"/>
        <w:jc w:val="center"/>
        <w:rPr>
          <w:rFonts w:ascii="微軟正黑體" w:eastAsia="微軟正黑體" w:hAnsi="微軟正黑體" w:cs="Times New Roman"/>
          <w:b/>
          <w:color w:val="000000" w:themeColor="text1"/>
          <w:sz w:val="34"/>
          <w:szCs w:val="34"/>
        </w:rPr>
      </w:pPr>
      <w:proofErr w:type="gramStart"/>
      <w:r w:rsidRPr="007572FB">
        <w:rPr>
          <w:rFonts w:ascii="微軟正黑體" w:eastAsia="微軟正黑體" w:hAnsi="微軟正黑體" w:cs="Times New Roman" w:hint="eastAsia"/>
          <w:b/>
          <w:color w:val="000000" w:themeColor="text1"/>
          <w:sz w:val="34"/>
          <w:szCs w:val="34"/>
        </w:rPr>
        <w:t>產學媒合</w:t>
      </w:r>
      <w:proofErr w:type="gramEnd"/>
      <w:r w:rsidRPr="007572FB">
        <w:rPr>
          <w:rFonts w:ascii="微軟正黑體" w:eastAsia="微軟正黑體" w:hAnsi="微軟正黑體" w:cs="Times New Roman" w:hint="eastAsia"/>
          <w:b/>
          <w:color w:val="000000" w:themeColor="text1"/>
          <w:sz w:val="34"/>
          <w:szCs w:val="34"/>
        </w:rPr>
        <w:t>交流會(</w:t>
      </w:r>
      <w:r w:rsidR="006D2503" w:rsidRPr="007572FB">
        <w:rPr>
          <w:rFonts w:ascii="微軟正黑體" w:eastAsia="微軟正黑體" w:hAnsi="微軟正黑體" w:cs="Times New Roman" w:hint="eastAsia"/>
          <w:b/>
          <w:color w:val="000000" w:themeColor="text1"/>
          <w:sz w:val="34"/>
          <w:szCs w:val="34"/>
        </w:rPr>
        <w:t>資通訊 X 智慧機械</w:t>
      </w:r>
      <w:r w:rsidRPr="007572FB">
        <w:rPr>
          <w:rFonts w:ascii="微軟正黑體" w:eastAsia="微軟正黑體" w:hAnsi="微軟正黑體" w:cs="Times New Roman" w:hint="eastAsia"/>
          <w:b/>
          <w:color w:val="000000" w:themeColor="text1"/>
          <w:sz w:val="34"/>
          <w:szCs w:val="34"/>
        </w:rPr>
        <w:t>)</w:t>
      </w:r>
    </w:p>
    <w:p w:rsidR="004F3078" w:rsidRPr="007572FB" w:rsidRDefault="004F3078" w:rsidP="004F3078">
      <w:pPr>
        <w:spacing w:after="0" w:line="480" w:lineRule="exact"/>
        <w:jc w:val="center"/>
        <w:rPr>
          <w:rFonts w:ascii="微軟正黑體" w:eastAsia="微軟正黑體" w:hAnsi="微軟正黑體"/>
          <w:b/>
          <w:bCs/>
          <w:color w:val="000000" w:themeColor="text1"/>
          <w:spacing w:val="20"/>
          <w:sz w:val="36"/>
          <w:szCs w:val="36"/>
        </w:rPr>
      </w:pPr>
      <w:r w:rsidRPr="007572FB">
        <w:rPr>
          <w:rFonts w:ascii="微軟正黑體" w:eastAsia="微軟正黑體" w:hAnsi="微軟正黑體" w:hint="eastAsia"/>
          <w:b/>
          <w:bCs/>
          <w:color w:val="000000" w:themeColor="text1"/>
          <w:spacing w:val="20"/>
          <w:sz w:val="36"/>
          <w:szCs w:val="36"/>
        </w:rPr>
        <w:t>報 名 表</w:t>
      </w:r>
    </w:p>
    <w:tbl>
      <w:tblPr>
        <w:tblW w:w="497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57"/>
        <w:gridCol w:w="1436"/>
        <w:gridCol w:w="1303"/>
        <w:gridCol w:w="1050"/>
        <w:gridCol w:w="1393"/>
        <w:gridCol w:w="3116"/>
      </w:tblGrid>
      <w:tr w:rsidR="007572FB" w:rsidRPr="007572FB" w:rsidTr="004F3078">
        <w:trPr>
          <w:trHeight w:val="516"/>
          <w:jc w:val="center"/>
        </w:trPr>
        <w:tc>
          <w:tcPr>
            <w:tcW w:w="3403" w:type="pct"/>
            <w:gridSpan w:val="5"/>
            <w:vAlign w:val="center"/>
          </w:tcPr>
          <w:p w:rsidR="004F3078" w:rsidRPr="007572FB" w:rsidRDefault="004F3078" w:rsidP="004F3078">
            <w:pPr>
              <w:snapToGrid w:val="0"/>
              <w:spacing w:after="0" w:line="360" w:lineRule="exact"/>
              <w:rPr>
                <w:rFonts w:ascii="Arial" w:hAnsi="Arial"/>
                <w:color w:val="000000" w:themeColor="text1"/>
              </w:rPr>
            </w:pPr>
            <w:r w:rsidRPr="007572FB">
              <w:rPr>
                <w:rFonts w:ascii="Arial" w:hAnsi="Arial"/>
                <w:color w:val="000000" w:themeColor="text1"/>
              </w:rPr>
              <w:t>公司名稱：</w:t>
            </w:r>
          </w:p>
        </w:tc>
        <w:tc>
          <w:tcPr>
            <w:tcW w:w="1597" w:type="pct"/>
            <w:vAlign w:val="center"/>
          </w:tcPr>
          <w:p w:rsidR="004F3078" w:rsidRPr="007572FB" w:rsidRDefault="004F3078" w:rsidP="004F3078">
            <w:pPr>
              <w:snapToGrid w:val="0"/>
              <w:spacing w:after="0" w:line="360" w:lineRule="exact"/>
              <w:rPr>
                <w:rFonts w:ascii="Arial" w:hAnsi="Arial"/>
                <w:color w:val="000000" w:themeColor="text1"/>
              </w:rPr>
            </w:pPr>
            <w:r w:rsidRPr="007572FB">
              <w:rPr>
                <w:rFonts w:ascii="Arial" w:hAnsi="Arial"/>
                <w:color w:val="000000" w:themeColor="text1"/>
              </w:rPr>
              <w:t xml:space="preserve">電話：（　）　　　　　</w:t>
            </w:r>
            <w:r w:rsidRPr="007572FB">
              <w:rPr>
                <w:rFonts w:ascii="Arial" w:hAnsi="Arial"/>
                <w:color w:val="000000" w:themeColor="text1"/>
              </w:rPr>
              <w:t xml:space="preserve"> </w:t>
            </w:r>
          </w:p>
        </w:tc>
      </w:tr>
      <w:tr w:rsidR="007572FB" w:rsidRPr="007572FB" w:rsidTr="004F3078">
        <w:trPr>
          <w:trHeight w:val="553"/>
          <w:jc w:val="center"/>
        </w:trPr>
        <w:tc>
          <w:tcPr>
            <w:tcW w:w="3403" w:type="pct"/>
            <w:gridSpan w:val="5"/>
            <w:vAlign w:val="center"/>
          </w:tcPr>
          <w:p w:rsidR="004F3078" w:rsidRPr="007572FB" w:rsidRDefault="004F3078" w:rsidP="004F3078">
            <w:pPr>
              <w:snapToGrid w:val="0"/>
              <w:spacing w:after="0" w:line="360" w:lineRule="exact"/>
              <w:rPr>
                <w:rFonts w:ascii="Arial" w:hAnsi="Arial"/>
                <w:color w:val="000000" w:themeColor="text1"/>
              </w:rPr>
            </w:pPr>
            <w:r w:rsidRPr="007572FB">
              <w:rPr>
                <w:rFonts w:ascii="Arial" w:hAnsi="Arial"/>
                <w:color w:val="000000" w:themeColor="text1"/>
              </w:rPr>
              <w:t>連絡地址：</w:t>
            </w:r>
          </w:p>
        </w:tc>
        <w:tc>
          <w:tcPr>
            <w:tcW w:w="1597" w:type="pct"/>
            <w:vAlign w:val="center"/>
          </w:tcPr>
          <w:p w:rsidR="004F3078" w:rsidRPr="007572FB" w:rsidRDefault="004F3078" w:rsidP="004F3078">
            <w:pPr>
              <w:snapToGrid w:val="0"/>
              <w:spacing w:after="0" w:line="360" w:lineRule="exact"/>
              <w:rPr>
                <w:rFonts w:ascii="Arial" w:hAnsi="Arial"/>
                <w:color w:val="000000" w:themeColor="text1"/>
              </w:rPr>
            </w:pPr>
            <w:r w:rsidRPr="007572FB">
              <w:rPr>
                <w:rFonts w:ascii="Arial" w:hAnsi="Arial"/>
                <w:color w:val="000000" w:themeColor="text1"/>
              </w:rPr>
              <w:t xml:space="preserve">傳真：（　）　　　　　</w:t>
            </w:r>
            <w:r w:rsidRPr="007572FB">
              <w:rPr>
                <w:rFonts w:ascii="Arial" w:hAnsi="Arial"/>
                <w:color w:val="000000" w:themeColor="text1"/>
              </w:rPr>
              <w:t xml:space="preserve"> </w:t>
            </w:r>
          </w:p>
        </w:tc>
      </w:tr>
      <w:tr w:rsidR="007572FB" w:rsidRPr="007572FB" w:rsidTr="004F3078">
        <w:trPr>
          <w:trHeight w:val="414"/>
          <w:jc w:val="center"/>
        </w:trPr>
        <w:tc>
          <w:tcPr>
            <w:tcW w:w="3403" w:type="pct"/>
            <w:gridSpan w:val="5"/>
            <w:vAlign w:val="center"/>
          </w:tcPr>
          <w:p w:rsidR="004F3078" w:rsidRPr="007572FB" w:rsidRDefault="004F3078" w:rsidP="004F3078">
            <w:pPr>
              <w:snapToGrid w:val="0"/>
              <w:spacing w:after="0" w:line="360" w:lineRule="exact"/>
              <w:rPr>
                <w:rFonts w:ascii="Arial" w:hAnsi="Arial"/>
                <w:color w:val="000000" w:themeColor="text1"/>
              </w:rPr>
            </w:pPr>
            <w:r w:rsidRPr="007572FB">
              <w:rPr>
                <w:rFonts w:ascii="Arial" w:hAnsi="Arial"/>
                <w:color w:val="000000" w:themeColor="text1"/>
              </w:rPr>
              <w:t>聯</w:t>
            </w:r>
            <w:r w:rsidRPr="007572FB">
              <w:rPr>
                <w:rFonts w:ascii="Arial" w:hAnsi="Arial"/>
                <w:color w:val="000000" w:themeColor="text1"/>
              </w:rPr>
              <w:t xml:space="preserve"> </w:t>
            </w:r>
            <w:r w:rsidRPr="007572FB">
              <w:rPr>
                <w:rFonts w:ascii="Arial" w:hAnsi="Arial"/>
                <w:color w:val="000000" w:themeColor="text1"/>
              </w:rPr>
              <w:t>絡</w:t>
            </w:r>
            <w:r w:rsidRPr="007572FB">
              <w:rPr>
                <w:rFonts w:ascii="Arial" w:hAnsi="Arial"/>
                <w:color w:val="000000" w:themeColor="text1"/>
              </w:rPr>
              <w:t xml:space="preserve"> </w:t>
            </w:r>
            <w:r w:rsidRPr="007572FB">
              <w:rPr>
                <w:rFonts w:ascii="Arial" w:hAnsi="Arial"/>
                <w:color w:val="000000" w:themeColor="text1"/>
              </w:rPr>
              <w:t>人</w:t>
            </w:r>
            <w:r w:rsidRPr="007572FB">
              <w:rPr>
                <w:rFonts w:ascii="Arial" w:hAnsi="Arial"/>
                <w:color w:val="000000" w:themeColor="text1"/>
              </w:rPr>
              <w:t xml:space="preserve">:            </w:t>
            </w:r>
            <w:r w:rsidRPr="007572FB">
              <w:rPr>
                <w:rFonts w:ascii="Arial" w:hAnsi="Arial" w:hint="eastAsia"/>
                <w:color w:val="000000" w:themeColor="text1"/>
              </w:rPr>
              <w:t xml:space="preserve">   </w:t>
            </w:r>
            <w:r w:rsidRPr="007572FB">
              <w:rPr>
                <w:rFonts w:ascii="Arial" w:hAnsi="Arial"/>
                <w:color w:val="000000" w:themeColor="text1"/>
              </w:rPr>
              <w:t>分機：</w:t>
            </w:r>
          </w:p>
        </w:tc>
        <w:tc>
          <w:tcPr>
            <w:tcW w:w="1597" w:type="pct"/>
            <w:vAlign w:val="center"/>
          </w:tcPr>
          <w:p w:rsidR="004F3078" w:rsidRPr="007572FB" w:rsidRDefault="004F3078" w:rsidP="004F3078">
            <w:pPr>
              <w:snapToGrid w:val="0"/>
              <w:spacing w:after="0" w:line="360" w:lineRule="exact"/>
              <w:rPr>
                <w:rFonts w:ascii="Arial" w:hAnsi="Arial"/>
                <w:color w:val="000000" w:themeColor="text1"/>
              </w:rPr>
            </w:pPr>
            <w:r w:rsidRPr="007572FB">
              <w:rPr>
                <w:rFonts w:ascii="Arial" w:hAnsi="Arial"/>
                <w:color w:val="000000" w:themeColor="text1"/>
              </w:rPr>
              <w:t>聯絡人</w:t>
            </w:r>
            <w:r w:rsidRPr="007572FB">
              <w:rPr>
                <w:rFonts w:ascii="Arial" w:hAnsi="Arial"/>
                <w:color w:val="000000" w:themeColor="text1"/>
              </w:rPr>
              <w:t>E-Mail:</w:t>
            </w:r>
          </w:p>
        </w:tc>
      </w:tr>
      <w:tr w:rsidR="007572FB" w:rsidRPr="007572FB" w:rsidTr="004F3078">
        <w:trPr>
          <w:trHeight w:val="567"/>
          <w:jc w:val="center"/>
        </w:trPr>
        <w:tc>
          <w:tcPr>
            <w:tcW w:w="747" w:type="pct"/>
            <w:tcBorders>
              <w:top w:val="double" w:sz="4" w:space="0" w:color="auto"/>
            </w:tcBorders>
            <w:vAlign w:val="center"/>
          </w:tcPr>
          <w:p w:rsidR="004F3078" w:rsidRPr="007572FB" w:rsidRDefault="004F3078" w:rsidP="004F3078">
            <w:pPr>
              <w:snapToGrid w:val="0"/>
              <w:spacing w:after="0" w:line="360" w:lineRule="exact"/>
              <w:jc w:val="center"/>
              <w:rPr>
                <w:rFonts w:ascii="Arial" w:hAnsi="Arial"/>
                <w:color w:val="000000" w:themeColor="text1"/>
              </w:rPr>
            </w:pPr>
            <w:r w:rsidRPr="007572FB">
              <w:rPr>
                <w:rFonts w:ascii="Arial" w:hAnsi="Arial"/>
                <w:color w:val="000000" w:themeColor="text1"/>
              </w:rPr>
              <w:t>*</w:t>
            </w:r>
            <w:r w:rsidRPr="007572FB">
              <w:rPr>
                <w:rFonts w:ascii="Arial" w:hAnsi="Arial"/>
                <w:color w:val="000000" w:themeColor="text1"/>
              </w:rPr>
              <w:t>參加人員</w:t>
            </w:r>
          </w:p>
        </w:tc>
        <w:tc>
          <w:tcPr>
            <w:tcW w:w="736" w:type="pct"/>
            <w:tcBorders>
              <w:top w:val="double" w:sz="4" w:space="0" w:color="auto"/>
            </w:tcBorders>
            <w:vAlign w:val="center"/>
          </w:tcPr>
          <w:p w:rsidR="004F3078" w:rsidRPr="007572FB" w:rsidRDefault="004F3078" w:rsidP="004F3078">
            <w:pPr>
              <w:snapToGrid w:val="0"/>
              <w:spacing w:after="0" w:line="360" w:lineRule="exact"/>
              <w:ind w:left="-28"/>
              <w:jc w:val="center"/>
              <w:rPr>
                <w:rFonts w:ascii="Arial" w:hAnsi="Arial"/>
                <w:color w:val="000000" w:themeColor="text1"/>
              </w:rPr>
            </w:pPr>
            <w:r w:rsidRPr="007572FB">
              <w:rPr>
                <w:rFonts w:ascii="Arial" w:hAnsi="Arial"/>
                <w:color w:val="000000" w:themeColor="text1"/>
              </w:rPr>
              <w:t>工</w:t>
            </w:r>
            <w:r w:rsidRPr="007572FB">
              <w:rPr>
                <w:rFonts w:ascii="Arial" w:hAnsi="Arial"/>
                <w:color w:val="000000" w:themeColor="text1"/>
              </w:rPr>
              <w:t xml:space="preserve"> </w:t>
            </w:r>
            <w:r w:rsidRPr="007572FB">
              <w:rPr>
                <w:rFonts w:ascii="Arial" w:hAnsi="Arial"/>
                <w:color w:val="000000" w:themeColor="text1"/>
              </w:rPr>
              <w:t>作</w:t>
            </w:r>
            <w:r w:rsidRPr="007572FB">
              <w:rPr>
                <w:rFonts w:ascii="Arial" w:hAnsi="Arial"/>
                <w:color w:val="000000" w:themeColor="text1"/>
              </w:rPr>
              <w:t xml:space="preserve"> </w:t>
            </w:r>
            <w:r w:rsidRPr="007572FB">
              <w:rPr>
                <w:rFonts w:ascii="Arial" w:hAnsi="Arial"/>
                <w:color w:val="000000" w:themeColor="text1"/>
              </w:rPr>
              <w:t>部</w:t>
            </w:r>
            <w:r w:rsidRPr="007572FB">
              <w:rPr>
                <w:rFonts w:ascii="Arial" w:hAnsi="Arial"/>
                <w:color w:val="000000" w:themeColor="text1"/>
              </w:rPr>
              <w:t xml:space="preserve"> </w:t>
            </w:r>
            <w:r w:rsidRPr="007572FB">
              <w:rPr>
                <w:rFonts w:ascii="Arial" w:hAnsi="Arial"/>
                <w:color w:val="000000" w:themeColor="text1"/>
              </w:rPr>
              <w:t>門</w:t>
            </w:r>
          </w:p>
        </w:tc>
        <w:tc>
          <w:tcPr>
            <w:tcW w:w="668" w:type="pct"/>
            <w:tcBorders>
              <w:top w:val="double" w:sz="4" w:space="0" w:color="auto"/>
            </w:tcBorders>
            <w:vAlign w:val="center"/>
          </w:tcPr>
          <w:p w:rsidR="004F3078" w:rsidRPr="007572FB" w:rsidRDefault="004F3078" w:rsidP="004F3078">
            <w:pPr>
              <w:snapToGrid w:val="0"/>
              <w:spacing w:after="0" w:line="360" w:lineRule="exact"/>
              <w:ind w:left="-28"/>
              <w:jc w:val="center"/>
              <w:rPr>
                <w:rFonts w:ascii="Arial" w:hAnsi="Arial"/>
                <w:color w:val="000000" w:themeColor="text1"/>
              </w:rPr>
            </w:pPr>
            <w:r w:rsidRPr="007572FB">
              <w:rPr>
                <w:rFonts w:ascii="Arial" w:hAnsi="Arial"/>
                <w:color w:val="000000" w:themeColor="text1"/>
              </w:rPr>
              <w:t>*</w:t>
            </w:r>
            <w:r w:rsidRPr="007572FB">
              <w:rPr>
                <w:rFonts w:ascii="Arial" w:hAnsi="Arial"/>
                <w:color w:val="000000" w:themeColor="text1"/>
              </w:rPr>
              <w:t>職</w:t>
            </w:r>
            <w:r w:rsidRPr="007572FB">
              <w:rPr>
                <w:rFonts w:ascii="Arial" w:hAnsi="Arial"/>
                <w:color w:val="000000" w:themeColor="text1"/>
              </w:rPr>
              <w:t xml:space="preserve">  </w:t>
            </w:r>
            <w:r w:rsidRPr="007572FB">
              <w:rPr>
                <w:rFonts w:ascii="Arial" w:hAnsi="Arial"/>
                <w:color w:val="000000" w:themeColor="text1"/>
              </w:rPr>
              <w:t>稱</w:t>
            </w:r>
          </w:p>
        </w:tc>
        <w:tc>
          <w:tcPr>
            <w:tcW w:w="538" w:type="pct"/>
            <w:tcBorders>
              <w:top w:val="double" w:sz="4" w:space="0" w:color="auto"/>
            </w:tcBorders>
            <w:vAlign w:val="center"/>
          </w:tcPr>
          <w:p w:rsidR="004F3078" w:rsidRPr="007572FB" w:rsidRDefault="004F3078" w:rsidP="004F3078">
            <w:pPr>
              <w:snapToGrid w:val="0"/>
              <w:spacing w:after="0" w:line="360" w:lineRule="exact"/>
              <w:ind w:left="-28"/>
              <w:jc w:val="center"/>
              <w:rPr>
                <w:rFonts w:ascii="Arial" w:hAnsi="Arial"/>
                <w:color w:val="000000" w:themeColor="text1"/>
              </w:rPr>
            </w:pPr>
            <w:r w:rsidRPr="007572FB">
              <w:rPr>
                <w:rFonts w:ascii="Arial" w:hAnsi="Arial"/>
                <w:color w:val="000000" w:themeColor="text1"/>
              </w:rPr>
              <w:t>*</w:t>
            </w:r>
            <w:r w:rsidRPr="007572FB">
              <w:rPr>
                <w:rFonts w:ascii="Arial" w:hAnsi="Arial"/>
                <w:color w:val="000000" w:themeColor="text1"/>
              </w:rPr>
              <w:t>分</w:t>
            </w:r>
            <w:r w:rsidRPr="007572FB">
              <w:rPr>
                <w:rFonts w:ascii="Arial" w:hAnsi="Arial"/>
                <w:color w:val="000000" w:themeColor="text1"/>
              </w:rPr>
              <w:t xml:space="preserve"> </w:t>
            </w:r>
            <w:r w:rsidRPr="007572FB">
              <w:rPr>
                <w:rFonts w:ascii="Arial" w:hAnsi="Arial"/>
                <w:color w:val="000000" w:themeColor="text1"/>
              </w:rPr>
              <w:t>機</w:t>
            </w:r>
          </w:p>
        </w:tc>
        <w:tc>
          <w:tcPr>
            <w:tcW w:w="2311" w:type="pct"/>
            <w:gridSpan w:val="2"/>
            <w:tcBorders>
              <w:top w:val="double" w:sz="4" w:space="0" w:color="auto"/>
            </w:tcBorders>
            <w:vAlign w:val="center"/>
          </w:tcPr>
          <w:p w:rsidR="004F3078" w:rsidRPr="007572FB" w:rsidRDefault="004F3078" w:rsidP="004F3078">
            <w:pPr>
              <w:snapToGrid w:val="0"/>
              <w:spacing w:after="0" w:line="360" w:lineRule="exact"/>
              <w:ind w:left="-28"/>
              <w:jc w:val="center"/>
              <w:rPr>
                <w:rFonts w:ascii="Arial" w:hAnsi="Arial"/>
                <w:color w:val="000000" w:themeColor="text1"/>
              </w:rPr>
            </w:pPr>
            <w:r w:rsidRPr="007572FB">
              <w:rPr>
                <w:rFonts w:ascii="Arial" w:hAnsi="Arial"/>
                <w:color w:val="000000" w:themeColor="text1"/>
              </w:rPr>
              <w:t>*E-Mail:</w:t>
            </w:r>
          </w:p>
        </w:tc>
      </w:tr>
      <w:tr w:rsidR="007572FB" w:rsidRPr="007572FB" w:rsidTr="004F3078">
        <w:trPr>
          <w:trHeight w:val="567"/>
          <w:jc w:val="center"/>
        </w:trPr>
        <w:tc>
          <w:tcPr>
            <w:tcW w:w="747" w:type="pct"/>
            <w:vAlign w:val="center"/>
          </w:tcPr>
          <w:p w:rsidR="004F3078" w:rsidRPr="007572FB" w:rsidRDefault="004F3078" w:rsidP="004F3078">
            <w:pPr>
              <w:snapToGrid w:val="0"/>
              <w:spacing w:after="0" w:line="360" w:lineRule="exact"/>
              <w:jc w:val="center"/>
              <w:rPr>
                <w:rFonts w:ascii="Arial" w:hAnsi="Arial"/>
                <w:color w:val="000000" w:themeColor="text1"/>
              </w:rPr>
            </w:pPr>
          </w:p>
        </w:tc>
        <w:tc>
          <w:tcPr>
            <w:tcW w:w="736" w:type="pct"/>
            <w:vAlign w:val="center"/>
          </w:tcPr>
          <w:p w:rsidR="004F3078" w:rsidRPr="007572FB" w:rsidRDefault="004F3078" w:rsidP="004F3078">
            <w:pPr>
              <w:snapToGrid w:val="0"/>
              <w:spacing w:after="0" w:line="360" w:lineRule="exact"/>
              <w:ind w:left="-28"/>
              <w:jc w:val="center"/>
              <w:rPr>
                <w:rFonts w:ascii="Arial" w:hAnsi="Arial"/>
                <w:color w:val="000000" w:themeColor="text1"/>
              </w:rPr>
            </w:pPr>
          </w:p>
        </w:tc>
        <w:tc>
          <w:tcPr>
            <w:tcW w:w="668" w:type="pct"/>
            <w:vAlign w:val="center"/>
          </w:tcPr>
          <w:p w:rsidR="004F3078" w:rsidRPr="007572FB" w:rsidRDefault="004F3078" w:rsidP="004F3078">
            <w:pPr>
              <w:snapToGrid w:val="0"/>
              <w:spacing w:after="0" w:line="360" w:lineRule="exact"/>
              <w:rPr>
                <w:rFonts w:ascii="Arial" w:hAnsi="Arial"/>
                <w:color w:val="000000" w:themeColor="text1"/>
              </w:rPr>
            </w:pPr>
          </w:p>
        </w:tc>
        <w:tc>
          <w:tcPr>
            <w:tcW w:w="538" w:type="pct"/>
            <w:vAlign w:val="center"/>
          </w:tcPr>
          <w:p w:rsidR="004F3078" w:rsidRPr="007572FB" w:rsidRDefault="004F3078" w:rsidP="004F3078">
            <w:pPr>
              <w:snapToGrid w:val="0"/>
              <w:spacing w:after="0" w:line="360" w:lineRule="exact"/>
              <w:jc w:val="both"/>
              <w:rPr>
                <w:rFonts w:ascii="Arial" w:hAnsi="Arial"/>
                <w:color w:val="000000" w:themeColor="text1"/>
              </w:rPr>
            </w:pPr>
          </w:p>
        </w:tc>
        <w:tc>
          <w:tcPr>
            <w:tcW w:w="2311" w:type="pct"/>
            <w:gridSpan w:val="2"/>
            <w:vAlign w:val="center"/>
          </w:tcPr>
          <w:p w:rsidR="004F3078" w:rsidRPr="007572FB" w:rsidRDefault="004F3078" w:rsidP="004F3078">
            <w:pPr>
              <w:snapToGrid w:val="0"/>
              <w:spacing w:after="0" w:line="360" w:lineRule="exact"/>
              <w:ind w:left="-28"/>
              <w:jc w:val="center"/>
              <w:rPr>
                <w:rFonts w:ascii="Arial" w:hAnsi="Arial"/>
                <w:color w:val="000000" w:themeColor="text1"/>
              </w:rPr>
            </w:pPr>
          </w:p>
        </w:tc>
      </w:tr>
      <w:tr w:rsidR="004F3078" w:rsidRPr="007572FB" w:rsidTr="004F3078">
        <w:trPr>
          <w:trHeight w:val="567"/>
          <w:jc w:val="center"/>
        </w:trPr>
        <w:tc>
          <w:tcPr>
            <w:tcW w:w="747" w:type="pct"/>
            <w:vAlign w:val="center"/>
          </w:tcPr>
          <w:p w:rsidR="004F3078" w:rsidRPr="007572FB" w:rsidRDefault="004F3078" w:rsidP="004F3078">
            <w:pPr>
              <w:snapToGrid w:val="0"/>
              <w:spacing w:after="0" w:line="360" w:lineRule="exact"/>
              <w:jc w:val="center"/>
              <w:rPr>
                <w:rFonts w:ascii="Arial" w:hAnsi="Arial"/>
                <w:color w:val="000000" w:themeColor="text1"/>
              </w:rPr>
            </w:pPr>
          </w:p>
        </w:tc>
        <w:tc>
          <w:tcPr>
            <w:tcW w:w="736" w:type="pct"/>
            <w:vAlign w:val="center"/>
          </w:tcPr>
          <w:p w:rsidR="004F3078" w:rsidRPr="007572FB" w:rsidRDefault="004F3078" w:rsidP="004F3078">
            <w:pPr>
              <w:snapToGrid w:val="0"/>
              <w:spacing w:after="0" w:line="360" w:lineRule="exact"/>
              <w:ind w:left="-28"/>
              <w:jc w:val="center"/>
              <w:rPr>
                <w:rFonts w:ascii="Arial" w:hAnsi="Arial"/>
                <w:color w:val="000000" w:themeColor="text1"/>
              </w:rPr>
            </w:pPr>
          </w:p>
        </w:tc>
        <w:tc>
          <w:tcPr>
            <w:tcW w:w="668" w:type="pct"/>
            <w:vAlign w:val="center"/>
          </w:tcPr>
          <w:p w:rsidR="004F3078" w:rsidRPr="007572FB" w:rsidRDefault="004F3078" w:rsidP="004F3078">
            <w:pPr>
              <w:snapToGrid w:val="0"/>
              <w:spacing w:after="0" w:line="360" w:lineRule="exact"/>
              <w:rPr>
                <w:rFonts w:ascii="Arial" w:hAnsi="Arial"/>
                <w:color w:val="000000" w:themeColor="text1"/>
              </w:rPr>
            </w:pPr>
          </w:p>
        </w:tc>
        <w:tc>
          <w:tcPr>
            <w:tcW w:w="538" w:type="pct"/>
            <w:vAlign w:val="center"/>
          </w:tcPr>
          <w:p w:rsidR="004F3078" w:rsidRPr="007572FB" w:rsidRDefault="004F3078" w:rsidP="004F3078">
            <w:pPr>
              <w:snapToGrid w:val="0"/>
              <w:spacing w:after="0" w:line="360" w:lineRule="exact"/>
              <w:jc w:val="both"/>
              <w:rPr>
                <w:rFonts w:ascii="Arial" w:hAnsi="Arial"/>
                <w:color w:val="000000" w:themeColor="text1"/>
              </w:rPr>
            </w:pPr>
          </w:p>
        </w:tc>
        <w:tc>
          <w:tcPr>
            <w:tcW w:w="2311" w:type="pct"/>
            <w:gridSpan w:val="2"/>
            <w:vAlign w:val="center"/>
          </w:tcPr>
          <w:p w:rsidR="004F3078" w:rsidRPr="007572FB" w:rsidRDefault="004F3078" w:rsidP="004F3078">
            <w:pPr>
              <w:snapToGrid w:val="0"/>
              <w:spacing w:after="0" w:line="360" w:lineRule="exact"/>
              <w:ind w:left="-28"/>
              <w:jc w:val="center"/>
              <w:rPr>
                <w:rFonts w:ascii="Arial" w:hAnsi="Arial"/>
                <w:color w:val="000000" w:themeColor="text1"/>
              </w:rPr>
            </w:pPr>
          </w:p>
        </w:tc>
      </w:tr>
    </w:tbl>
    <w:p w:rsidR="004F3078" w:rsidRPr="007572FB" w:rsidRDefault="004F3078" w:rsidP="00B112CF">
      <w:pPr>
        <w:spacing w:after="0" w:line="40" w:lineRule="exact"/>
        <w:rPr>
          <w:rFonts w:ascii="微軟正黑體" w:eastAsia="微軟正黑體" w:hAnsi="微軟正黑體"/>
          <w:color w:val="000000" w:themeColor="text1"/>
          <w:szCs w:val="28"/>
        </w:rPr>
      </w:pPr>
    </w:p>
    <w:sectPr w:rsidR="004F3078" w:rsidRPr="007572FB" w:rsidSect="004D5384">
      <w:headerReference w:type="default" r:id="rId11"/>
      <w:pgSz w:w="11906" w:h="16838"/>
      <w:pgMar w:top="1135" w:right="1080" w:bottom="1440" w:left="1080" w:header="284" w:footer="62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895" w:rsidRDefault="00407895" w:rsidP="00501B98">
      <w:r>
        <w:separator/>
      </w:r>
    </w:p>
  </w:endnote>
  <w:endnote w:type="continuationSeparator" w:id="0">
    <w:p w:rsidR="00407895" w:rsidRDefault="00407895" w:rsidP="0050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895" w:rsidRDefault="00407895" w:rsidP="00501B98">
      <w:r>
        <w:separator/>
      </w:r>
    </w:p>
  </w:footnote>
  <w:footnote w:type="continuationSeparator" w:id="0">
    <w:p w:rsidR="00407895" w:rsidRDefault="00407895" w:rsidP="00501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B1E" w:rsidRDefault="00254B1E" w:rsidP="009D16C2">
    <w:pPr>
      <w:pStyle w:val="a4"/>
      <w:adjustRightInd w:val="0"/>
      <w:spacing w:line="240" w:lineRule="atLeas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BF00FF"/>
    <w:multiLevelType w:val="hybridMultilevel"/>
    <w:tmpl w:val="A91873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D5E0C14"/>
    <w:multiLevelType w:val="hybridMultilevel"/>
    <w:tmpl w:val="7874788A"/>
    <w:lvl w:ilvl="0" w:tplc="2BC80B9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9196748"/>
    <w:multiLevelType w:val="hybridMultilevel"/>
    <w:tmpl w:val="053AD5F4"/>
    <w:lvl w:ilvl="0" w:tplc="8AF2007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F1A"/>
    <w:rsid w:val="00015053"/>
    <w:rsid w:val="0002057B"/>
    <w:rsid w:val="000261FC"/>
    <w:rsid w:val="000343AE"/>
    <w:rsid w:val="0004087A"/>
    <w:rsid w:val="0005000B"/>
    <w:rsid w:val="000637C3"/>
    <w:rsid w:val="00066F6E"/>
    <w:rsid w:val="000941BB"/>
    <w:rsid w:val="0009556E"/>
    <w:rsid w:val="000A3797"/>
    <w:rsid w:val="000B3EE4"/>
    <w:rsid w:val="000D3171"/>
    <w:rsid w:val="000E4B97"/>
    <w:rsid w:val="000F05C0"/>
    <w:rsid w:val="000F534A"/>
    <w:rsid w:val="000F5567"/>
    <w:rsid w:val="00133058"/>
    <w:rsid w:val="00137222"/>
    <w:rsid w:val="0015066E"/>
    <w:rsid w:val="001521DC"/>
    <w:rsid w:val="0015439C"/>
    <w:rsid w:val="00170115"/>
    <w:rsid w:val="00180787"/>
    <w:rsid w:val="00193FF4"/>
    <w:rsid w:val="001A070D"/>
    <w:rsid w:val="001A27F1"/>
    <w:rsid w:val="001A3B1D"/>
    <w:rsid w:val="001A6DCD"/>
    <w:rsid w:val="001B25E8"/>
    <w:rsid w:val="001B7414"/>
    <w:rsid w:val="001C48F3"/>
    <w:rsid w:val="001C6CB1"/>
    <w:rsid w:val="001D312F"/>
    <w:rsid w:val="001D5C51"/>
    <w:rsid w:val="001D7457"/>
    <w:rsid w:val="001D7621"/>
    <w:rsid w:val="001E0D75"/>
    <w:rsid w:val="001E6E88"/>
    <w:rsid w:val="001F269E"/>
    <w:rsid w:val="001F693F"/>
    <w:rsid w:val="0020007D"/>
    <w:rsid w:val="00203CF3"/>
    <w:rsid w:val="00224F80"/>
    <w:rsid w:val="00231738"/>
    <w:rsid w:val="0025015B"/>
    <w:rsid w:val="00254B1E"/>
    <w:rsid w:val="0027506C"/>
    <w:rsid w:val="0028009A"/>
    <w:rsid w:val="00284EB6"/>
    <w:rsid w:val="002B1801"/>
    <w:rsid w:val="002B5586"/>
    <w:rsid w:val="002C0B2C"/>
    <w:rsid w:val="002C4D0F"/>
    <w:rsid w:val="002C60C7"/>
    <w:rsid w:val="002D3CB8"/>
    <w:rsid w:val="002D4C38"/>
    <w:rsid w:val="002D6DE6"/>
    <w:rsid w:val="002E28F4"/>
    <w:rsid w:val="002F0EDC"/>
    <w:rsid w:val="002F345B"/>
    <w:rsid w:val="00300375"/>
    <w:rsid w:val="003049EE"/>
    <w:rsid w:val="0030683D"/>
    <w:rsid w:val="0030710A"/>
    <w:rsid w:val="00312C23"/>
    <w:rsid w:val="00315B37"/>
    <w:rsid w:val="0032720F"/>
    <w:rsid w:val="003359F0"/>
    <w:rsid w:val="003418D6"/>
    <w:rsid w:val="00346AED"/>
    <w:rsid w:val="00352736"/>
    <w:rsid w:val="00352D2D"/>
    <w:rsid w:val="00352EE5"/>
    <w:rsid w:val="00352FAE"/>
    <w:rsid w:val="00361976"/>
    <w:rsid w:val="00362917"/>
    <w:rsid w:val="003659EA"/>
    <w:rsid w:val="0036743D"/>
    <w:rsid w:val="00370151"/>
    <w:rsid w:val="00381CED"/>
    <w:rsid w:val="003832E6"/>
    <w:rsid w:val="003873D8"/>
    <w:rsid w:val="00396750"/>
    <w:rsid w:val="003A039F"/>
    <w:rsid w:val="003B11BD"/>
    <w:rsid w:val="003B656A"/>
    <w:rsid w:val="003C1EFD"/>
    <w:rsid w:val="003C2886"/>
    <w:rsid w:val="003C4569"/>
    <w:rsid w:val="003C6817"/>
    <w:rsid w:val="003D4334"/>
    <w:rsid w:val="003D5C4A"/>
    <w:rsid w:val="003E7AC5"/>
    <w:rsid w:val="003F008C"/>
    <w:rsid w:val="00404264"/>
    <w:rsid w:val="004042A5"/>
    <w:rsid w:val="00404328"/>
    <w:rsid w:val="00407895"/>
    <w:rsid w:val="0041409B"/>
    <w:rsid w:val="0042508C"/>
    <w:rsid w:val="00434DD9"/>
    <w:rsid w:val="00437A24"/>
    <w:rsid w:val="0044033C"/>
    <w:rsid w:val="00444C35"/>
    <w:rsid w:val="004507A3"/>
    <w:rsid w:val="00452230"/>
    <w:rsid w:val="00470DC9"/>
    <w:rsid w:val="0047122A"/>
    <w:rsid w:val="00475AA9"/>
    <w:rsid w:val="004A0641"/>
    <w:rsid w:val="004A4D0D"/>
    <w:rsid w:val="004B5C05"/>
    <w:rsid w:val="004C2590"/>
    <w:rsid w:val="004C5077"/>
    <w:rsid w:val="004D3E11"/>
    <w:rsid w:val="004D5384"/>
    <w:rsid w:val="004E1007"/>
    <w:rsid w:val="004F3078"/>
    <w:rsid w:val="004F56C6"/>
    <w:rsid w:val="004F5F32"/>
    <w:rsid w:val="00501B98"/>
    <w:rsid w:val="00516E8C"/>
    <w:rsid w:val="005170EC"/>
    <w:rsid w:val="00545CD1"/>
    <w:rsid w:val="005474B1"/>
    <w:rsid w:val="00551548"/>
    <w:rsid w:val="0055404E"/>
    <w:rsid w:val="00563486"/>
    <w:rsid w:val="00577EB8"/>
    <w:rsid w:val="00581B3C"/>
    <w:rsid w:val="00593512"/>
    <w:rsid w:val="0059403B"/>
    <w:rsid w:val="005A2780"/>
    <w:rsid w:val="005A3C0F"/>
    <w:rsid w:val="005B61CA"/>
    <w:rsid w:val="005D1C0E"/>
    <w:rsid w:val="005E508B"/>
    <w:rsid w:val="005E520A"/>
    <w:rsid w:val="005E7042"/>
    <w:rsid w:val="005F324D"/>
    <w:rsid w:val="005F5749"/>
    <w:rsid w:val="006117F6"/>
    <w:rsid w:val="0061579B"/>
    <w:rsid w:val="0061648D"/>
    <w:rsid w:val="0062018E"/>
    <w:rsid w:val="0063077C"/>
    <w:rsid w:val="00646851"/>
    <w:rsid w:val="0065465C"/>
    <w:rsid w:val="00662616"/>
    <w:rsid w:val="006648E6"/>
    <w:rsid w:val="006649BC"/>
    <w:rsid w:val="00672E0C"/>
    <w:rsid w:val="006959F9"/>
    <w:rsid w:val="00697260"/>
    <w:rsid w:val="006978F0"/>
    <w:rsid w:val="006A3287"/>
    <w:rsid w:val="006C6240"/>
    <w:rsid w:val="006D10FB"/>
    <w:rsid w:val="006D2503"/>
    <w:rsid w:val="006E4C77"/>
    <w:rsid w:val="006E6618"/>
    <w:rsid w:val="00703CCF"/>
    <w:rsid w:val="00735648"/>
    <w:rsid w:val="00735771"/>
    <w:rsid w:val="00736D02"/>
    <w:rsid w:val="00737BD2"/>
    <w:rsid w:val="007425A3"/>
    <w:rsid w:val="00745A52"/>
    <w:rsid w:val="0074735E"/>
    <w:rsid w:val="00756464"/>
    <w:rsid w:val="007572FB"/>
    <w:rsid w:val="00762B6C"/>
    <w:rsid w:val="00764351"/>
    <w:rsid w:val="0077039A"/>
    <w:rsid w:val="00772A1F"/>
    <w:rsid w:val="00775AFE"/>
    <w:rsid w:val="00797847"/>
    <w:rsid w:val="007A43AC"/>
    <w:rsid w:val="007B2129"/>
    <w:rsid w:val="007B2A52"/>
    <w:rsid w:val="007B7E68"/>
    <w:rsid w:val="007C72B7"/>
    <w:rsid w:val="007D3C73"/>
    <w:rsid w:val="007D5DEB"/>
    <w:rsid w:val="007E0501"/>
    <w:rsid w:val="007F3302"/>
    <w:rsid w:val="007F538C"/>
    <w:rsid w:val="008028F1"/>
    <w:rsid w:val="008063C7"/>
    <w:rsid w:val="00823AE9"/>
    <w:rsid w:val="00830364"/>
    <w:rsid w:val="008337EC"/>
    <w:rsid w:val="00841D84"/>
    <w:rsid w:val="0086096B"/>
    <w:rsid w:val="00864709"/>
    <w:rsid w:val="008677A5"/>
    <w:rsid w:val="00867EEF"/>
    <w:rsid w:val="00872270"/>
    <w:rsid w:val="00885B1E"/>
    <w:rsid w:val="008A0E36"/>
    <w:rsid w:val="008A41B9"/>
    <w:rsid w:val="008B0EF1"/>
    <w:rsid w:val="008C4461"/>
    <w:rsid w:val="008C7584"/>
    <w:rsid w:val="008D2D65"/>
    <w:rsid w:val="008E6DB6"/>
    <w:rsid w:val="008F58B7"/>
    <w:rsid w:val="00906506"/>
    <w:rsid w:val="00923166"/>
    <w:rsid w:val="0093035C"/>
    <w:rsid w:val="00931CC8"/>
    <w:rsid w:val="00933B69"/>
    <w:rsid w:val="00945096"/>
    <w:rsid w:val="00946F1A"/>
    <w:rsid w:val="00967B88"/>
    <w:rsid w:val="0097546E"/>
    <w:rsid w:val="0099183C"/>
    <w:rsid w:val="00992D2C"/>
    <w:rsid w:val="00994BE2"/>
    <w:rsid w:val="00995AD6"/>
    <w:rsid w:val="009B09C3"/>
    <w:rsid w:val="009B44D6"/>
    <w:rsid w:val="009B6C55"/>
    <w:rsid w:val="009C52E7"/>
    <w:rsid w:val="009D16C2"/>
    <w:rsid w:val="009D49B7"/>
    <w:rsid w:val="009D5224"/>
    <w:rsid w:val="009E08BB"/>
    <w:rsid w:val="009E5076"/>
    <w:rsid w:val="009E50CF"/>
    <w:rsid w:val="009E6821"/>
    <w:rsid w:val="009E768A"/>
    <w:rsid w:val="009F5224"/>
    <w:rsid w:val="009F7CA3"/>
    <w:rsid w:val="00A02165"/>
    <w:rsid w:val="00A0579F"/>
    <w:rsid w:val="00A11482"/>
    <w:rsid w:val="00A12A62"/>
    <w:rsid w:val="00A20CA2"/>
    <w:rsid w:val="00A32D19"/>
    <w:rsid w:val="00A43CC2"/>
    <w:rsid w:val="00A45B2A"/>
    <w:rsid w:val="00A5209B"/>
    <w:rsid w:val="00A55E04"/>
    <w:rsid w:val="00A60856"/>
    <w:rsid w:val="00A66BC5"/>
    <w:rsid w:val="00A716E2"/>
    <w:rsid w:val="00A942DC"/>
    <w:rsid w:val="00AB5E39"/>
    <w:rsid w:val="00AC1FD5"/>
    <w:rsid w:val="00AD03AA"/>
    <w:rsid w:val="00AD337B"/>
    <w:rsid w:val="00AE2376"/>
    <w:rsid w:val="00AE2C68"/>
    <w:rsid w:val="00AE7F18"/>
    <w:rsid w:val="00AF3A24"/>
    <w:rsid w:val="00B05675"/>
    <w:rsid w:val="00B112CF"/>
    <w:rsid w:val="00B256D3"/>
    <w:rsid w:val="00B25B61"/>
    <w:rsid w:val="00B37366"/>
    <w:rsid w:val="00B41F86"/>
    <w:rsid w:val="00B50121"/>
    <w:rsid w:val="00B73510"/>
    <w:rsid w:val="00B9045B"/>
    <w:rsid w:val="00B94246"/>
    <w:rsid w:val="00BA02F4"/>
    <w:rsid w:val="00BA10B0"/>
    <w:rsid w:val="00BA6445"/>
    <w:rsid w:val="00BB248B"/>
    <w:rsid w:val="00BC06A8"/>
    <w:rsid w:val="00BC77A0"/>
    <w:rsid w:val="00BD7FA0"/>
    <w:rsid w:val="00BF3D6E"/>
    <w:rsid w:val="00C0090A"/>
    <w:rsid w:val="00C12031"/>
    <w:rsid w:val="00C21124"/>
    <w:rsid w:val="00C2471F"/>
    <w:rsid w:val="00C30B9F"/>
    <w:rsid w:val="00C41BC6"/>
    <w:rsid w:val="00C47F83"/>
    <w:rsid w:val="00C55035"/>
    <w:rsid w:val="00C62835"/>
    <w:rsid w:val="00C803AF"/>
    <w:rsid w:val="00C87FE4"/>
    <w:rsid w:val="00C9605E"/>
    <w:rsid w:val="00CE1794"/>
    <w:rsid w:val="00CE3C7B"/>
    <w:rsid w:val="00CF4389"/>
    <w:rsid w:val="00CF5742"/>
    <w:rsid w:val="00CF5A79"/>
    <w:rsid w:val="00D056F9"/>
    <w:rsid w:val="00D06FBD"/>
    <w:rsid w:val="00D1287F"/>
    <w:rsid w:val="00D414DC"/>
    <w:rsid w:val="00D51FAF"/>
    <w:rsid w:val="00D5392E"/>
    <w:rsid w:val="00D60168"/>
    <w:rsid w:val="00D8497E"/>
    <w:rsid w:val="00DB0A03"/>
    <w:rsid w:val="00DD6B1D"/>
    <w:rsid w:val="00DF7686"/>
    <w:rsid w:val="00DF7CDF"/>
    <w:rsid w:val="00E03157"/>
    <w:rsid w:val="00E037B3"/>
    <w:rsid w:val="00E0542F"/>
    <w:rsid w:val="00E1049D"/>
    <w:rsid w:val="00E2618B"/>
    <w:rsid w:val="00E30B49"/>
    <w:rsid w:val="00E37FC9"/>
    <w:rsid w:val="00E40A24"/>
    <w:rsid w:val="00E43EC7"/>
    <w:rsid w:val="00E6561D"/>
    <w:rsid w:val="00E7151F"/>
    <w:rsid w:val="00E7333A"/>
    <w:rsid w:val="00E76661"/>
    <w:rsid w:val="00E768EC"/>
    <w:rsid w:val="00E83EEF"/>
    <w:rsid w:val="00E8658A"/>
    <w:rsid w:val="00EA5B6C"/>
    <w:rsid w:val="00EB7980"/>
    <w:rsid w:val="00EC7696"/>
    <w:rsid w:val="00ED49B4"/>
    <w:rsid w:val="00EF6DD4"/>
    <w:rsid w:val="00F06510"/>
    <w:rsid w:val="00F11E35"/>
    <w:rsid w:val="00F23B65"/>
    <w:rsid w:val="00F31939"/>
    <w:rsid w:val="00F35575"/>
    <w:rsid w:val="00F36CC2"/>
    <w:rsid w:val="00F42518"/>
    <w:rsid w:val="00F90585"/>
    <w:rsid w:val="00F93403"/>
    <w:rsid w:val="00FA2872"/>
    <w:rsid w:val="00FA40DE"/>
    <w:rsid w:val="00FD1D9F"/>
    <w:rsid w:val="00FE0957"/>
    <w:rsid w:val="00FF09F6"/>
    <w:rsid w:val="00FF1D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C6E5EA-3C87-4376-A3B3-6350D64E4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TW"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CA3"/>
  </w:style>
  <w:style w:type="paragraph" w:styleId="1">
    <w:name w:val="heading 1"/>
    <w:basedOn w:val="a"/>
    <w:next w:val="a"/>
    <w:link w:val="10"/>
    <w:uiPriority w:val="9"/>
    <w:qFormat/>
    <w:rsid w:val="009F7CA3"/>
    <w:pPr>
      <w:keepNext/>
      <w:keepLines/>
      <w:spacing w:before="320" w:after="0" w:line="240" w:lineRule="auto"/>
      <w:outlineLvl w:val="0"/>
    </w:pPr>
    <w:rPr>
      <w:rFonts w:asciiTheme="majorHAnsi" w:eastAsiaTheme="majorEastAsia" w:hAnsiTheme="majorHAnsi" w:cstheme="majorBidi"/>
      <w:color w:val="AA610D" w:themeColor="accent1" w:themeShade="BF"/>
      <w:sz w:val="32"/>
      <w:szCs w:val="32"/>
    </w:rPr>
  </w:style>
  <w:style w:type="paragraph" w:styleId="2">
    <w:name w:val="heading 2"/>
    <w:basedOn w:val="a"/>
    <w:next w:val="a"/>
    <w:link w:val="20"/>
    <w:uiPriority w:val="9"/>
    <w:semiHidden/>
    <w:unhideWhenUsed/>
    <w:qFormat/>
    <w:rsid w:val="009F7CA3"/>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3">
    <w:name w:val="heading 3"/>
    <w:basedOn w:val="a"/>
    <w:next w:val="a"/>
    <w:link w:val="30"/>
    <w:uiPriority w:val="9"/>
    <w:semiHidden/>
    <w:unhideWhenUsed/>
    <w:qFormat/>
    <w:rsid w:val="009F7CA3"/>
    <w:pPr>
      <w:keepNext/>
      <w:keepLines/>
      <w:spacing w:before="40" w:after="0" w:line="240" w:lineRule="auto"/>
      <w:outlineLvl w:val="2"/>
    </w:pPr>
    <w:rPr>
      <w:rFonts w:asciiTheme="majorHAnsi" w:eastAsiaTheme="majorEastAsia" w:hAnsiTheme="majorHAnsi" w:cstheme="majorBidi"/>
      <w:color w:val="637052" w:themeColor="text2"/>
      <w:sz w:val="24"/>
      <w:szCs w:val="24"/>
    </w:rPr>
  </w:style>
  <w:style w:type="paragraph" w:styleId="4">
    <w:name w:val="heading 4"/>
    <w:basedOn w:val="a"/>
    <w:next w:val="a"/>
    <w:link w:val="40"/>
    <w:uiPriority w:val="9"/>
    <w:semiHidden/>
    <w:unhideWhenUsed/>
    <w:qFormat/>
    <w:rsid w:val="009F7CA3"/>
    <w:pPr>
      <w:keepNext/>
      <w:keepLines/>
      <w:spacing w:before="40" w:after="0"/>
      <w:outlineLvl w:val="3"/>
    </w:pPr>
    <w:rPr>
      <w:rFonts w:asciiTheme="majorHAnsi" w:eastAsiaTheme="majorEastAsia" w:hAnsiTheme="majorHAnsi" w:cstheme="majorBidi"/>
      <w:sz w:val="22"/>
      <w:szCs w:val="22"/>
    </w:rPr>
  </w:style>
  <w:style w:type="paragraph" w:styleId="5">
    <w:name w:val="heading 5"/>
    <w:basedOn w:val="a"/>
    <w:next w:val="a"/>
    <w:link w:val="50"/>
    <w:uiPriority w:val="9"/>
    <w:semiHidden/>
    <w:unhideWhenUsed/>
    <w:qFormat/>
    <w:rsid w:val="009F7CA3"/>
    <w:pPr>
      <w:keepNext/>
      <w:keepLines/>
      <w:spacing w:before="40" w:after="0"/>
      <w:outlineLvl w:val="4"/>
    </w:pPr>
    <w:rPr>
      <w:rFonts w:asciiTheme="majorHAnsi" w:eastAsiaTheme="majorEastAsia" w:hAnsiTheme="majorHAnsi" w:cstheme="majorBidi"/>
      <w:color w:val="637052" w:themeColor="text2"/>
      <w:sz w:val="22"/>
      <w:szCs w:val="22"/>
    </w:rPr>
  </w:style>
  <w:style w:type="paragraph" w:styleId="6">
    <w:name w:val="heading 6"/>
    <w:basedOn w:val="a"/>
    <w:next w:val="a"/>
    <w:link w:val="60"/>
    <w:uiPriority w:val="9"/>
    <w:semiHidden/>
    <w:unhideWhenUsed/>
    <w:qFormat/>
    <w:rsid w:val="009F7CA3"/>
    <w:pPr>
      <w:keepNext/>
      <w:keepLines/>
      <w:spacing w:before="40" w:after="0"/>
      <w:outlineLvl w:val="5"/>
    </w:pPr>
    <w:rPr>
      <w:rFonts w:asciiTheme="majorHAnsi" w:eastAsiaTheme="majorEastAsia" w:hAnsiTheme="majorHAnsi" w:cstheme="majorBidi"/>
      <w:i/>
      <w:iCs/>
      <w:color w:val="637052" w:themeColor="text2"/>
      <w:sz w:val="21"/>
      <w:szCs w:val="21"/>
    </w:rPr>
  </w:style>
  <w:style w:type="paragraph" w:styleId="7">
    <w:name w:val="heading 7"/>
    <w:basedOn w:val="a"/>
    <w:next w:val="a"/>
    <w:link w:val="70"/>
    <w:uiPriority w:val="9"/>
    <w:semiHidden/>
    <w:unhideWhenUsed/>
    <w:qFormat/>
    <w:rsid w:val="009F7CA3"/>
    <w:pPr>
      <w:keepNext/>
      <w:keepLines/>
      <w:spacing w:before="40" w:after="0"/>
      <w:outlineLvl w:val="6"/>
    </w:pPr>
    <w:rPr>
      <w:rFonts w:asciiTheme="majorHAnsi" w:eastAsiaTheme="majorEastAsia" w:hAnsiTheme="majorHAnsi" w:cstheme="majorBidi"/>
      <w:i/>
      <w:iCs/>
      <w:color w:val="724109" w:themeColor="accent1" w:themeShade="80"/>
      <w:sz w:val="21"/>
      <w:szCs w:val="21"/>
    </w:rPr>
  </w:style>
  <w:style w:type="paragraph" w:styleId="8">
    <w:name w:val="heading 8"/>
    <w:basedOn w:val="a"/>
    <w:next w:val="a"/>
    <w:link w:val="80"/>
    <w:uiPriority w:val="9"/>
    <w:semiHidden/>
    <w:unhideWhenUsed/>
    <w:qFormat/>
    <w:rsid w:val="009F7CA3"/>
    <w:pPr>
      <w:keepNext/>
      <w:keepLines/>
      <w:spacing w:before="40" w:after="0"/>
      <w:outlineLvl w:val="7"/>
    </w:pPr>
    <w:rPr>
      <w:rFonts w:asciiTheme="majorHAnsi" w:eastAsiaTheme="majorEastAsia" w:hAnsiTheme="majorHAnsi" w:cstheme="majorBidi"/>
      <w:b/>
      <w:bCs/>
      <w:color w:val="637052" w:themeColor="text2"/>
    </w:rPr>
  </w:style>
  <w:style w:type="paragraph" w:styleId="9">
    <w:name w:val="heading 9"/>
    <w:basedOn w:val="a"/>
    <w:next w:val="a"/>
    <w:link w:val="90"/>
    <w:uiPriority w:val="9"/>
    <w:semiHidden/>
    <w:unhideWhenUsed/>
    <w:qFormat/>
    <w:rsid w:val="009F7CA3"/>
    <w:pPr>
      <w:keepNext/>
      <w:keepLines/>
      <w:spacing w:before="40" w:after="0"/>
      <w:outlineLvl w:val="8"/>
    </w:pPr>
    <w:rPr>
      <w:rFonts w:asciiTheme="majorHAnsi" w:eastAsiaTheme="majorEastAsia" w:hAnsiTheme="majorHAnsi" w:cstheme="majorBidi"/>
      <w:b/>
      <w:bCs/>
      <w:i/>
      <w:iCs/>
      <w:color w:val="637052" w:themeColor="tex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F1A"/>
    <w:pPr>
      <w:ind w:leftChars="200" w:left="480"/>
    </w:pPr>
  </w:style>
  <w:style w:type="paragraph" w:styleId="a4">
    <w:name w:val="header"/>
    <w:basedOn w:val="a"/>
    <w:link w:val="a5"/>
    <w:uiPriority w:val="99"/>
    <w:unhideWhenUsed/>
    <w:rsid w:val="00501B98"/>
    <w:pPr>
      <w:tabs>
        <w:tab w:val="center" w:pos="4153"/>
        <w:tab w:val="right" w:pos="8306"/>
      </w:tabs>
      <w:snapToGrid w:val="0"/>
    </w:pPr>
  </w:style>
  <w:style w:type="character" w:customStyle="1" w:styleId="a5">
    <w:name w:val="頁首 字元"/>
    <w:basedOn w:val="a0"/>
    <w:link w:val="a4"/>
    <w:uiPriority w:val="99"/>
    <w:rsid w:val="00501B98"/>
    <w:rPr>
      <w:sz w:val="20"/>
      <w:szCs w:val="20"/>
    </w:rPr>
  </w:style>
  <w:style w:type="paragraph" w:styleId="a6">
    <w:name w:val="footer"/>
    <w:basedOn w:val="a"/>
    <w:link w:val="a7"/>
    <w:uiPriority w:val="99"/>
    <w:unhideWhenUsed/>
    <w:rsid w:val="00501B98"/>
    <w:pPr>
      <w:tabs>
        <w:tab w:val="center" w:pos="4153"/>
        <w:tab w:val="right" w:pos="8306"/>
      </w:tabs>
      <w:snapToGrid w:val="0"/>
    </w:pPr>
  </w:style>
  <w:style w:type="character" w:customStyle="1" w:styleId="a7">
    <w:name w:val="頁尾 字元"/>
    <w:basedOn w:val="a0"/>
    <w:link w:val="a6"/>
    <w:uiPriority w:val="99"/>
    <w:rsid w:val="00501B98"/>
    <w:rPr>
      <w:sz w:val="20"/>
      <w:szCs w:val="20"/>
    </w:rPr>
  </w:style>
  <w:style w:type="paragraph" w:styleId="Web">
    <w:name w:val="Normal (Web)"/>
    <w:basedOn w:val="a"/>
    <w:uiPriority w:val="99"/>
    <w:unhideWhenUsed/>
    <w:rsid w:val="002F345B"/>
    <w:pPr>
      <w:spacing w:before="100" w:beforeAutospacing="1" w:after="100" w:afterAutospacing="1"/>
    </w:pPr>
    <w:rPr>
      <w:rFonts w:ascii="新細明體" w:eastAsia="新細明體" w:hAnsi="新細明體" w:cs="新細明體"/>
      <w:szCs w:val="24"/>
    </w:rPr>
  </w:style>
  <w:style w:type="paragraph" w:styleId="a8">
    <w:name w:val="Balloon Text"/>
    <w:basedOn w:val="a"/>
    <w:link w:val="a9"/>
    <w:uiPriority w:val="99"/>
    <w:semiHidden/>
    <w:unhideWhenUsed/>
    <w:rsid w:val="0030683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0683D"/>
    <w:rPr>
      <w:rFonts w:asciiTheme="majorHAnsi" w:eastAsiaTheme="majorEastAsia" w:hAnsiTheme="majorHAnsi" w:cstheme="majorBidi"/>
      <w:sz w:val="18"/>
      <w:szCs w:val="18"/>
    </w:rPr>
  </w:style>
  <w:style w:type="table" w:styleId="aa">
    <w:name w:val="Table Grid"/>
    <w:basedOn w:val="a1"/>
    <w:uiPriority w:val="59"/>
    <w:rsid w:val="004C2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格線表格 4 - 輔色 61"/>
    <w:basedOn w:val="a1"/>
    <w:uiPriority w:val="49"/>
    <w:rsid w:val="001A27F1"/>
    <w:tblPr>
      <w:tblStyleRowBandSize w:val="1"/>
      <w:tblStyleColBandSize w:val="1"/>
      <w:tblBorders>
        <w:top w:val="single" w:sz="4" w:space="0" w:color="BEC6B7" w:themeColor="accent6" w:themeTint="99"/>
        <w:left w:val="single" w:sz="4" w:space="0" w:color="BEC6B7" w:themeColor="accent6" w:themeTint="99"/>
        <w:bottom w:val="single" w:sz="4" w:space="0" w:color="BEC6B7" w:themeColor="accent6" w:themeTint="99"/>
        <w:right w:val="single" w:sz="4" w:space="0" w:color="BEC6B7" w:themeColor="accent6" w:themeTint="99"/>
        <w:insideH w:val="single" w:sz="4" w:space="0" w:color="BEC6B7" w:themeColor="accent6" w:themeTint="99"/>
        <w:insideV w:val="single" w:sz="4" w:space="0" w:color="BEC6B7" w:themeColor="accent6" w:themeTint="99"/>
      </w:tblBorders>
    </w:tblPr>
    <w:tblStylePr w:type="firstRow">
      <w:rPr>
        <w:b/>
        <w:bCs/>
        <w:color w:val="FFFFFF" w:themeColor="background1"/>
      </w:rPr>
      <w:tblPr/>
      <w:tcPr>
        <w:tcBorders>
          <w:top w:val="single" w:sz="4" w:space="0" w:color="94A088" w:themeColor="accent6"/>
          <w:left w:val="single" w:sz="4" w:space="0" w:color="94A088" w:themeColor="accent6"/>
          <w:bottom w:val="single" w:sz="4" w:space="0" w:color="94A088" w:themeColor="accent6"/>
          <w:right w:val="single" w:sz="4" w:space="0" w:color="94A088" w:themeColor="accent6"/>
          <w:insideH w:val="nil"/>
          <w:insideV w:val="nil"/>
        </w:tcBorders>
        <w:shd w:val="clear" w:color="auto" w:fill="94A088" w:themeFill="accent6"/>
      </w:tcPr>
    </w:tblStylePr>
    <w:tblStylePr w:type="lastRow">
      <w:rPr>
        <w:b/>
        <w:bCs/>
      </w:rPr>
      <w:tblPr/>
      <w:tcPr>
        <w:tcBorders>
          <w:top w:val="double" w:sz="4" w:space="0" w:color="94A088" w:themeColor="accent6"/>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customStyle="1" w:styleId="4-41">
    <w:name w:val="格線表格 4 - 輔色 41"/>
    <w:basedOn w:val="a1"/>
    <w:uiPriority w:val="49"/>
    <w:rsid w:val="001A27F1"/>
    <w:tblPr>
      <w:tblStyleRowBandSize w:val="1"/>
      <w:tblStyleColBandSize w:val="1"/>
      <w:tblBorders>
        <w:top w:val="single" w:sz="4" w:space="0" w:color="C5B597" w:themeColor="accent4" w:themeTint="99"/>
        <w:left w:val="single" w:sz="4" w:space="0" w:color="C5B597" w:themeColor="accent4" w:themeTint="99"/>
        <w:bottom w:val="single" w:sz="4" w:space="0" w:color="C5B597" w:themeColor="accent4" w:themeTint="99"/>
        <w:right w:val="single" w:sz="4" w:space="0" w:color="C5B597" w:themeColor="accent4" w:themeTint="99"/>
        <w:insideH w:val="single" w:sz="4" w:space="0" w:color="C5B597" w:themeColor="accent4" w:themeTint="99"/>
        <w:insideV w:val="single" w:sz="4" w:space="0" w:color="C5B597" w:themeColor="accent4" w:themeTint="99"/>
      </w:tblBorders>
    </w:tblPr>
    <w:tblStylePr w:type="firstRow">
      <w:rPr>
        <w:b/>
        <w:bCs/>
        <w:color w:val="FFFFFF" w:themeColor="background1"/>
      </w:rPr>
      <w:tblPr/>
      <w:tcPr>
        <w:tcBorders>
          <w:top w:val="single" w:sz="4" w:space="0" w:color="9B8357" w:themeColor="accent4"/>
          <w:left w:val="single" w:sz="4" w:space="0" w:color="9B8357" w:themeColor="accent4"/>
          <w:bottom w:val="single" w:sz="4" w:space="0" w:color="9B8357" w:themeColor="accent4"/>
          <w:right w:val="single" w:sz="4" w:space="0" w:color="9B8357" w:themeColor="accent4"/>
          <w:insideH w:val="nil"/>
          <w:insideV w:val="nil"/>
        </w:tcBorders>
        <w:shd w:val="clear" w:color="auto" w:fill="9B8357" w:themeFill="accent4"/>
      </w:tcPr>
    </w:tblStylePr>
    <w:tblStylePr w:type="lastRow">
      <w:rPr>
        <w:b/>
        <w:bCs/>
      </w:rPr>
      <w:tblPr/>
      <w:tcPr>
        <w:tcBorders>
          <w:top w:val="double" w:sz="4" w:space="0" w:color="9B8357" w:themeColor="accent4"/>
        </w:tcBorders>
      </w:tc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character" w:styleId="ab">
    <w:name w:val="Hyperlink"/>
    <w:basedOn w:val="a0"/>
    <w:uiPriority w:val="99"/>
    <w:unhideWhenUsed/>
    <w:rsid w:val="0093035C"/>
    <w:rPr>
      <w:color w:val="2998E3" w:themeColor="hyperlink"/>
      <w:u w:val="single"/>
    </w:rPr>
  </w:style>
  <w:style w:type="character" w:customStyle="1" w:styleId="10">
    <w:name w:val="標題 1 字元"/>
    <w:basedOn w:val="a0"/>
    <w:link w:val="1"/>
    <w:uiPriority w:val="9"/>
    <w:rsid w:val="009F7CA3"/>
    <w:rPr>
      <w:rFonts w:asciiTheme="majorHAnsi" w:eastAsiaTheme="majorEastAsia" w:hAnsiTheme="majorHAnsi" w:cstheme="majorBidi"/>
      <w:color w:val="AA610D" w:themeColor="accent1" w:themeShade="BF"/>
      <w:sz w:val="32"/>
      <w:szCs w:val="32"/>
    </w:rPr>
  </w:style>
  <w:style w:type="character" w:customStyle="1" w:styleId="20">
    <w:name w:val="標題 2 字元"/>
    <w:basedOn w:val="a0"/>
    <w:link w:val="2"/>
    <w:uiPriority w:val="9"/>
    <w:semiHidden/>
    <w:rsid w:val="009F7CA3"/>
    <w:rPr>
      <w:rFonts w:asciiTheme="majorHAnsi" w:eastAsiaTheme="majorEastAsia" w:hAnsiTheme="majorHAnsi" w:cstheme="majorBidi"/>
      <w:color w:val="404040" w:themeColor="text1" w:themeTint="BF"/>
      <w:sz w:val="28"/>
      <w:szCs w:val="28"/>
    </w:rPr>
  </w:style>
  <w:style w:type="character" w:customStyle="1" w:styleId="30">
    <w:name w:val="標題 3 字元"/>
    <w:basedOn w:val="a0"/>
    <w:link w:val="3"/>
    <w:uiPriority w:val="9"/>
    <w:semiHidden/>
    <w:rsid w:val="009F7CA3"/>
    <w:rPr>
      <w:rFonts w:asciiTheme="majorHAnsi" w:eastAsiaTheme="majorEastAsia" w:hAnsiTheme="majorHAnsi" w:cstheme="majorBidi"/>
      <w:color w:val="637052" w:themeColor="text2"/>
      <w:sz w:val="24"/>
      <w:szCs w:val="24"/>
    </w:rPr>
  </w:style>
  <w:style w:type="character" w:customStyle="1" w:styleId="40">
    <w:name w:val="標題 4 字元"/>
    <w:basedOn w:val="a0"/>
    <w:link w:val="4"/>
    <w:uiPriority w:val="9"/>
    <w:semiHidden/>
    <w:rsid w:val="009F7CA3"/>
    <w:rPr>
      <w:rFonts w:asciiTheme="majorHAnsi" w:eastAsiaTheme="majorEastAsia" w:hAnsiTheme="majorHAnsi" w:cstheme="majorBidi"/>
      <w:sz w:val="22"/>
      <w:szCs w:val="22"/>
    </w:rPr>
  </w:style>
  <w:style w:type="character" w:customStyle="1" w:styleId="50">
    <w:name w:val="標題 5 字元"/>
    <w:basedOn w:val="a0"/>
    <w:link w:val="5"/>
    <w:uiPriority w:val="9"/>
    <w:semiHidden/>
    <w:rsid w:val="009F7CA3"/>
    <w:rPr>
      <w:rFonts w:asciiTheme="majorHAnsi" w:eastAsiaTheme="majorEastAsia" w:hAnsiTheme="majorHAnsi" w:cstheme="majorBidi"/>
      <w:color w:val="637052" w:themeColor="text2"/>
      <w:sz w:val="22"/>
      <w:szCs w:val="22"/>
    </w:rPr>
  </w:style>
  <w:style w:type="character" w:customStyle="1" w:styleId="60">
    <w:name w:val="標題 6 字元"/>
    <w:basedOn w:val="a0"/>
    <w:link w:val="6"/>
    <w:uiPriority w:val="9"/>
    <w:semiHidden/>
    <w:rsid w:val="009F7CA3"/>
    <w:rPr>
      <w:rFonts w:asciiTheme="majorHAnsi" w:eastAsiaTheme="majorEastAsia" w:hAnsiTheme="majorHAnsi" w:cstheme="majorBidi"/>
      <w:i/>
      <w:iCs/>
      <w:color w:val="637052" w:themeColor="text2"/>
      <w:sz w:val="21"/>
      <w:szCs w:val="21"/>
    </w:rPr>
  </w:style>
  <w:style w:type="character" w:customStyle="1" w:styleId="70">
    <w:name w:val="標題 7 字元"/>
    <w:basedOn w:val="a0"/>
    <w:link w:val="7"/>
    <w:uiPriority w:val="9"/>
    <w:semiHidden/>
    <w:rsid w:val="009F7CA3"/>
    <w:rPr>
      <w:rFonts w:asciiTheme="majorHAnsi" w:eastAsiaTheme="majorEastAsia" w:hAnsiTheme="majorHAnsi" w:cstheme="majorBidi"/>
      <w:i/>
      <w:iCs/>
      <w:color w:val="724109" w:themeColor="accent1" w:themeShade="80"/>
      <w:sz w:val="21"/>
      <w:szCs w:val="21"/>
    </w:rPr>
  </w:style>
  <w:style w:type="character" w:customStyle="1" w:styleId="80">
    <w:name w:val="標題 8 字元"/>
    <w:basedOn w:val="a0"/>
    <w:link w:val="8"/>
    <w:uiPriority w:val="9"/>
    <w:semiHidden/>
    <w:rsid w:val="009F7CA3"/>
    <w:rPr>
      <w:rFonts w:asciiTheme="majorHAnsi" w:eastAsiaTheme="majorEastAsia" w:hAnsiTheme="majorHAnsi" w:cstheme="majorBidi"/>
      <w:b/>
      <w:bCs/>
      <w:color w:val="637052" w:themeColor="text2"/>
    </w:rPr>
  </w:style>
  <w:style w:type="character" w:customStyle="1" w:styleId="90">
    <w:name w:val="標題 9 字元"/>
    <w:basedOn w:val="a0"/>
    <w:link w:val="9"/>
    <w:uiPriority w:val="9"/>
    <w:semiHidden/>
    <w:rsid w:val="009F7CA3"/>
    <w:rPr>
      <w:rFonts w:asciiTheme="majorHAnsi" w:eastAsiaTheme="majorEastAsia" w:hAnsiTheme="majorHAnsi" w:cstheme="majorBidi"/>
      <w:b/>
      <w:bCs/>
      <w:i/>
      <w:iCs/>
      <w:color w:val="637052" w:themeColor="text2"/>
    </w:rPr>
  </w:style>
  <w:style w:type="paragraph" w:styleId="ac">
    <w:name w:val="caption"/>
    <w:basedOn w:val="a"/>
    <w:next w:val="a"/>
    <w:uiPriority w:val="35"/>
    <w:semiHidden/>
    <w:unhideWhenUsed/>
    <w:qFormat/>
    <w:rsid w:val="009F7CA3"/>
    <w:pPr>
      <w:spacing w:line="240" w:lineRule="auto"/>
    </w:pPr>
    <w:rPr>
      <w:b/>
      <w:bCs/>
      <w:smallCaps/>
      <w:color w:val="595959" w:themeColor="text1" w:themeTint="A6"/>
      <w:spacing w:val="6"/>
    </w:rPr>
  </w:style>
  <w:style w:type="paragraph" w:styleId="ad">
    <w:name w:val="Title"/>
    <w:basedOn w:val="a"/>
    <w:next w:val="a"/>
    <w:link w:val="ae"/>
    <w:uiPriority w:val="10"/>
    <w:qFormat/>
    <w:rsid w:val="009F7CA3"/>
    <w:pPr>
      <w:spacing w:after="0" w:line="240" w:lineRule="auto"/>
      <w:contextualSpacing/>
    </w:pPr>
    <w:rPr>
      <w:rFonts w:asciiTheme="majorHAnsi" w:eastAsiaTheme="majorEastAsia" w:hAnsiTheme="majorHAnsi" w:cstheme="majorBidi"/>
      <w:color w:val="E48312" w:themeColor="accent1"/>
      <w:spacing w:val="-10"/>
      <w:sz w:val="56"/>
      <w:szCs w:val="56"/>
    </w:rPr>
  </w:style>
  <w:style w:type="character" w:customStyle="1" w:styleId="ae">
    <w:name w:val="標題 字元"/>
    <w:basedOn w:val="a0"/>
    <w:link w:val="ad"/>
    <w:uiPriority w:val="10"/>
    <w:rsid w:val="009F7CA3"/>
    <w:rPr>
      <w:rFonts w:asciiTheme="majorHAnsi" w:eastAsiaTheme="majorEastAsia" w:hAnsiTheme="majorHAnsi" w:cstheme="majorBidi"/>
      <w:color w:val="E48312" w:themeColor="accent1"/>
      <w:spacing w:val="-10"/>
      <w:sz w:val="56"/>
      <w:szCs w:val="56"/>
    </w:rPr>
  </w:style>
  <w:style w:type="paragraph" w:styleId="af">
    <w:name w:val="Subtitle"/>
    <w:basedOn w:val="a"/>
    <w:next w:val="a"/>
    <w:link w:val="af0"/>
    <w:uiPriority w:val="11"/>
    <w:qFormat/>
    <w:rsid w:val="009F7CA3"/>
    <w:pPr>
      <w:numPr>
        <w:ilvl w:val="1"/>
      </w:numPr>
      <w:spacing w:line="240" w:lineRule="auto"/>
    </w:pPr>
    <w:rPr>
      <w:rFonts w:asciiTheme="majorHAnsi" w:eastAsiaTheme="majorEastAsia" w:hAnsiTheme="majorHAnsi" w:cstheme="majorBidi"/>
      <w:sz w:val="24"/>
      <w:szCs w:val="24"/>
    </w:rPr>
  </w:style>
  <w:style w:type="character" w:customStyle="1" w:styleId="af0">
    <w:name w:val="副標題 字元"/>
    <w:basedOn w:val="a0"/>
    <w:link w:val="af"/>
    <w:uiPriority w:val="11"/>
    <w:rsid w:val="009F7CA3"/>
    <w:rPr>
      <w:rFonts w:asciiTheme="majorHAnsi" w:eastAsiaTheme="majorEastAsia" w:hAnsiTheme="majorHAnsi" w:cstheme="majorBidi"/>
      <w:sz w:val="24"/>
      <w:szCs w:val="24"/>
    </w:rPr>
  </w:style>
  <w:style w:type="character" w:styleId="af1">
    <w:name w:val="Strong"/>
    <w:basedOn w:val="a0"/>
    <w:uiPriority w:val="22"/>
    <w:qFormat/>
    <w:rsid w:val="009F7CA3"/>
    <w:rPr>
      <w:b/>
      <w:bCs/>
    </w:rPr>
  </w:style>
  <w:style w:type="character" w:styleId="af2">
    <w:name w:val="Emphasis"/>
    <w:basedOn w:val="a0"/>
    <w:uiPriority w:val="20"/>
    <w:qFormat/>
    <w:rsid w:val="009F7CA3"/>
    <w:rPr>
      <w:i/>
      <w:iCs/>
    </w:rPr>
  </w:style>
  <w:style w:type="paragraph" w:styleId="af3">
    <w:name w:val="No Spacing"/>
    <w:uiPriority w:val="1"/>
    <w:qFormat/>
    <w:rsid w:val="009F7CA3"/>
    <w:pPr>
      <w:spacing w:after="0" w:line="240" w:lineRule="auto"/>
    </w:pPr>
  </w:style>
  <w:style w:type="paragraph" w:styleId="af4">
    <w:name w:val="Quote"/>
    <w:basedOn w:val="a"/>
    <w:next w:val="a"/>
    <w:link w:val="af5"/>
    <w:uiPriority w:val="29"/>
    <w:qFormat/>
    <w:rsid w:val="009F7CA3"/>
    <w:pPr>
      <w:spacing w:before="160"/>
      <w:ind w:left="720" w:right="720"/>
    </w:pPr>
    <w:rPr>
      <w:i/>
      <w:iCs/>
      <w:color w:val="404040" w:themeColor="text1" w:themeTint="BF"/>
    </w:rPr>
  </w:style>
  <w:style w:type="character" w:customStyle="1" w:styleId="af5">
    <w:name w:val="引文 字元"/>
    <w:basedOn w:val="a0"/>
    <w:link w:val="af4"/>
    <w:uiPriority w:val="29"/>
    <w:rsid w:val="009F7CA3"/>
    <w:rPr>
      <w:i/>
      <w:iCs/>
      <w:color w:val="404040" w:themeColor="text1" w:themeTint="BF"/>
    </w:rPr>
  </w:style>
  <w:style w:type="paragraph" w:styleId="af6">
    <w:name w:val="Intense Quote"/>
    <w:basedOn w:val="a"/>
    <w:next w:val="a"/>
    <w:link w:val="af7"/>
    <w:uiPriority w:val="30"/>
    <w:qFormat/>
    <w:rsid w:val="009F7CA3"/>
    <w:pPr>
      <w:pBdr>
        <w:left w:val="single" w:sz="18" w:space="12" w:color="E48312" w:themeColor="accent1"/>
      </w:pBdr>
      <w:spacing w:before="100" w:beforeAutospacing="1" w:line="300" w:lineRule="auto"/>
      <w:ind w:left="1224" w:right="1224"/>
    </w:pPr>
    <w:rPr>
      <w:rFonts w:asciiTheme="majorHAnsi" w:eastAsiaTheme="majorEastAsia" w:hAnsiTheme="majorHAnsi" w:cstheme="majorBidi"/>
      <w:color w:val="E48312" w:themeColor="accent1"/>
      <w:sz w:val="28"/>
      <w:szCs w:val="28"/>
    </w:rPr>
  </w:style>
  <w:style w:type="character" w:customStyle="1" w:styleId="af7">
    <w:name w:val="鮮明引文 字元"/>
    <w:basedOn w:val="a0"/>
    <w:link w:val="af6"/>
    <w:uiPriority w:val="30"/>
    <w:rsid w:val="009F7CA3"/>
    <w:rPr>
      <w:rFonts w:asciiTheme="majorHAnsi" w:eastAsiaTheme="majorEastAsia" w:hAnsiTheme="majorHAnsi" w:cstheme="majorBidi"/>
      <w:color w:val="E48312" w:themeColor="accent1"/>
      <w:sz w:val="28"/>
      <w:szCs w:val="28"/>
    </w:rPr>
  </w:style>
  <w:style w:type="character" w:styleId="af8">
    <w:name w:val="Subtle Emphasis"/>
    <w:basedOn w:val="a0"/>
    <w:uiPriority w:val="19"/>
    <w:qFormat/>
    <w:rsid w:val="009F7CA3"/>
    <w:rPr>
      <w:i/>
      <w:iCs/>
      <w:color w:val="404040" w:themeColor="text1" w:themeTint="BF"/>
    </w:rPr>
  </w:style>
  <w:style w:type="character" w:styleId="af9">
    <w:name w:val="Intense Emphasis"/>
    <w:basedOn w:val="a0"/>
    <w:uiPriority w:val="21"/>
    <w:qFormat/>
    <w:rsid w:val="009F7CA3"/>
    <w:rPr>
      <w:b/>
      <w:bCs/>
      <w:i/>
      <w:iCs/>
    </w:rPr>
  </w:style>
  <w:style w:type="character" w:styleId="afa">
    <w:name w:val="Subtle Reference"/>
    <w:basedOn w:val="a0"/>
    <w:uiPriority w:val="31"/>
    <w:qFormat/>
    <w:rsid w:val="009F7CA3"/>
    <w:rPr>
      <w:smallCaps/>
      <w:color w:val="404040" w:themeColor="text1" w:themeTint="BF"/>
      <w:u w:val="single" w:color="7F7F7F" w:themeColor="text1" w:themeTint="80"/>
    </w:rPr>
  </w:style>
  <w:style w:type="character" w:styleId="afb">
    <w:name w:val="Intense Reference"/>
    <w:basedOn w:val="a0"/>
    <w:uiPriority w:val="32"/>
    <w:qFormat/>
    <w:rsid w:val="009F7CA3"/>
    <w:rPr>
      <w:b/>
      <w:bCs/>
      <w:smallCaps/>
      <w:spacing w:val="5"/>
      <w:u w:val="single"/>
    </w:rPr>
  </w:style>
  <w:style w:type="character" w:styleId="afc">
    <w:name w:val="Book Title"/>
    <w:basedOn w:val="a0"/>
    <w:uiPriority w:val="33"/>
    <w:qFormat/>
    <w:rsid w:val="009F7CA3"/>
    <w:rPr>
      <w:b/>
      <w:bCs/>
      <w:smallCaps/>
    </w:rPr>
  </w:style>
  <w:style w:type="paragraph" w:styleId="afd">
    <w:name w:val="TOC Heading"/>
    <w:basedOn w:val="1"/>
    <w:next w:val="a"/>
    <w:uiPriority w:val="39"/>
    <w:semiHidden/>
    <w:unhideWhenUsed/>
    <w:qFormat/>
    <w:rsid w:val="009F7CA3"/>
    <w:pPr>
      <w:outlineLvl w:val="9"/>
    </w:pPr>
  </w:style>
  <w:style w:type="table" w:customStyle="1" w:styleId="4-11">
    <w:name w:val="格線表格 4 - 輔色 11"/>
    <w:basedOn w:val="a1"/>
    <w:uiPriority w:val="49"/>
    <w:rsid w:val="00E30B49"/>
    <w:pPr>
      <w:spacing w:after="0" w:line="240" w:lineRule="auto"/>
    </w:pPr>
    <w:tblPr>
      <w:tblStyleRowBandSize w:val="1"/>
      <w:tblStyleColBandSize w:val="1"/>
      <w:tblBorders>
        <w:top w:val="single" w:sz="4" w:space="0" w:color="F3B46B" w:themeColor="accent1" w:themeTint="99"/>
        <w:left w:val="single" w:sz="4" w:space="0" w:color="F3B46B" w:themeColor="accent1" w:themeTint="99"/>
        <w:bottom w:val="single" w:sz="4" w:space="0" w:color="F3B46B" w:themeColor="accent1" w:themeTint="99"/>
        <w:right w:val="single" w:sz="4" w:space="0" w:color="F3B46B" w:themeColor="accent1" w:themeTint="99"/>
        <w:insideH w:val="single" w:sz="4" w:space="0" w:color="F3B46B" w:themeColor="accent1" w:themeTint="99"/>
        <w:insideV w:val="single" w:sz="4" w:space="0" w:color="F3B46B" w:themeColor="accent1" w:themeTint="99"/>
      </w:tblBorders>
    </w:tblPr>
    <w:tblStylePr w:type="firstRow">
      <w:rPr>
        <w:b/>
        <w:bCs/>
        <w:color w:val="FFFFFF" w:themeColor="background1"/>
      </w:rPr>
      <w:tblPr/>
      <w:tcPr>
        <w:tcBorders>
          <w:top w:val="single" w:sz="4" w:space="0" w:color="E48312" w:themeColor="accent1"/>
          <w:left w:val="single" w:sz="4" w:space="0" w:color="E48312" w:themeColor="accent1"/>
          <w:bottom w:val="single" w:sz="4" w:space="0" w:color="E48312" w:themeColor="accent1"/>
          <w:right w:val="single" w:sz="4" w:space="0" w:color="E48312" w:themeColor="accent1"/>
          <w:insideH w:val="nil"/>
          <w:insideV w:val="nil"/>
        </w:tcBorders>
        <w:shd w:val="clear" w:color="auto" w:fill="E48312" w:themeFill="accent1"/>
      </w:tcPr>
    </w:tblStylePr>
    <w:tblStylePr w:type="lastRow">
      <w:rPr>
        <w:b/>
        <w:bCs/>
      </w:rPr>
      <w:tblPr/>
      <w:tcPr>
        <w:tcBorders>
          <w:top w:val="double" w:sz="4" w:space="0" w:color="E48312" w:themeColor="accent1"/>
        </w:tcBorders>
      </w:tc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character" w:styleId="afe">
    <w:name w:val="FollowedHyperlink"/>
    <w:basedOn w:val="a0"/>
    <w:uiPriority w:val="99"/>
    <w:semiHidden/>
    <w:unhideWhenUsed/>
    <w:rsid w:val="007F3302"/>
    <w:rPr>
      <w:color w:val="8C8C8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94481">
      <w:bodyDiv w:val="1"/>
      <w:marLeft w:val="0"/>
      <w:marRight w:val="0"/>
      <w:marTop w:val="0"/>
      <w:marBottom w:val="0"/>
      <w:divBdr>
        <w:top w:val="none" w:sz="0" w:space="0" w:color="auto"/>
        <w:left w:val="none" w:sz="0" w:space="0" w:color="auto"/>
        <w:bottom w:val="none" w:sz="0" w:space="0" w:color="auto"/>
        <w:right w:val="none" w:sz="0" w:space="0" w:color="auto"/>
      </w:divBdr>
    </w:div>
    <w:div w:id="297540077">
      <w:bodyDiv w:val="1"/>
      <w:marLeft w:val="0"/>
      <w:marRight w:val="0"/>
      <w:marTop w:val="0"/>
      <w:marBottom w:val="0"/>
      <w:divBdr>
        <w:top w:val="none" w:sz="0" w:space="0" w:color="auto"/>
        <w:left w:val="none" w:sz="0" w:space="0" w:color="auto"/>
        <w:bottom w:val="none" w:sz="0" w:space="0" w:color="auto"/>
        <w:right w:val="none" w:sz="0" w:space="0" w:color="auto"/>
      </w:divBdr>
    </w:div>
    <w:div w:id="580867984">
      <w:bodyDiv w:val="1"/>
      <w:marLeft w:val="0"/>
      <w:marRight w:val="0"/>
      <w:marTop w:val="0"/>
      <w:marBottom w:val="0"/>
      <w:divBdr>
        <w:top w:val="none" w:sz="0" w:space="0" w:color="auto"/>
        <w:left w:val="none" w:sz="0" w:space="0" w:color="auto"/>
        <w:bottom w:val="none" w:sz="0" w:space="0" w:color="auto"/>
        <w:right w:val="none" w:sz="0" w:space="0" w:color="auto"/>
      </w:divBdr>
    </w:div>
    <w:div w:id="758021570">
      <w:bodyDiv w:val="1"/>
      <w:marLeft w:val="0"/>
      <w:marRight w:val="0"/>
      <w:marTop w:val="0"/>
      <w:marBottom w:val="0"/>
      <w:divBdr>
        <w:top w:val="none" w:sz="0" w:space="0" w:color="auto"/>
        <w:left w:val="none" w:sz="0" w:space="0" w:color="auto"/>
        <w:bottom w:val="none" w:sz="0" w:space="0" w:color="auto"/>
        <w:right w:val="none" w:sz="0" w:space="0" w:color="auto"/>
      </w:divBdr>
    </w:div>
    <w:div w:id="1078556961">
      <w:bodyDiv w:val="1"/>
      <w:marLeft w:val="0"/>
      <w:marRight w:val="0"/>
      <w:marTop w:val="0"/>
      <w:marBottom w:val="0"/>
      <w:divBdr>
        <w:top w:val="none" w:sz="0" w:space="0" w:color="auto"/>
        <w:left w:val="none" w:sz="0" w:space="0" w:color="auto"/>
        <w:bottom w:val="none" w:sz="0" w:space="0" w:color="auto"/>
        <w:right w:val="none" w:sz="0" w:space="0" w:color="auto"/>
      </w:divBdr>
    </w:div>
    <w:div w:id="1090274443">
      <w:bodyDiv w:val="1"/>
      <w:marLeft w:val="0"/>
      <w:marRight w:val="0"/>
      <w:marTop w:val="0"/>
      <w:marBottom w:val="0"/>
      <w:divBdr>
        <w:top w:val="none" w:sz="0" w:space="0" w:color="auto"/>
        <w:left w:val="none" w:sz="0" w:space="0" w:color="auto"/>
        <w:bottom w:val="none" w:sz="0" w:space="0" w:color="auto"/>
        <w:right w:val="none" w:sz="0" w:space="0" w:color="auto"/>
      </w:divBdr>
    </w:div>
    <w:div w:id="1168055441">
      <w:bodyDiv w:val="1"/>
      <w:marLeft w:val="0"/>
      <w:marRight w:val="0"/>
      <w:marTop w:val="0"/>
      <w:marBottom w:val="0"/>
      <w:divBdr>
        <w:top w:val="none" w:sz="0" w:space="0" w:color="auto"/>
        <w:left w:val="none" w:sz="0" w:space="0" w:color="auto"/>
        <w:bottom w:val="none" w:sz="0" w:space="0" w:color="auto"/>
        <w:right w:val="none" w:sz="0" w:space="0" w:color="auto"/>
      </w:divBdr>
    </w:div>
    <w:div w:id="1244143296">
      <w:bodyDiv w:val="1"/>
      <w:marLeft w:val="0"/>
      <w:marRight w:val="0"/>
      <w:marTop w:val="0"/>
      <w:marBottom w:val="0"/>
      <w:divBdr>
        <w:top w:val="none" w:sz="0" w:space="0" w:color="auto"/>
        <w:left w:val="none" w:sz="0" w:space="0" w:color="auto"/>
        <w:bottom w:val="none" w:sz="0" w:space="0" w:color="auto"/>
        <w:right w:val="none" w:sz="0" w:space="0" w:color="auto"/>
      </w:divBdr>
    </w:div>
    <w:div w:id="1432312856">
      <w:bodyDiv w:val="1"/>
      <w:marLeft w:val="0"/>
      <w:marRight w:val="0"/>
      <w:marTop w:val="0"/>
      <w:marBottom w:val="0"/>
      <w:divBdr>
        <w:top w:val="none" w:sz="0" w:space="0" w:color="auto"/>
        <w:left w:val="none" w:sz="0" w:space="0" w:color="auto"/>
        <w:bottom w:val="none" w:sz="0" w:space="0" w:color="auto"/>
        <w:right w:val="none" w:sz="0" w:space="0" w:color="auto"/>
      </w:divBdr>
    </w:div>
    <w:div w:id="1516580117">
      <w:bodyDiv w:val="1"/>
      <w:marLeft w:val="0"/>
      <w:marRight w:val="0"/>
      <w:marTop w:val="0"/>
      <w:marBottom w:val="0"/>
      <w:divBdr>
        <w:top w:val="none" w:sz="0" w:space="0" w:color="auto"/>
        <w:left w:val="none" w:sz="0" w:space="0" w:color="auto"/>
        <w:bottom w:val="none" w:sz="0" w:space="0" w:color="auto"/>
        <w:right w:val="none" w:sz="0" w:space="0" w:color="auto"/>
      </w:divBdr>
    </w:div>
    <w:div w:id="1738047176">
      <w:bodyDiv w:val="1"/>
      <w:marLeft w:val="0"/>
      <w:marRight w:val="0"/>
      <w:marTop w:val="0"/>
      <w:marBottom w:val="0"/>
      <w:divBdr>
        <w:top w:val="none" w:sz="0" w:space="0" w:color="auto"/>
        <w:left w:val="none" w:sz="0" w:space="0" w:color="auto"/>
        <w:bottom w:val="none" w:sz="0" w:space="0" w:color="auto"/>
        <w:right w:val="none" w:sz="0" w:space="0" w:color="auto"/>
      </w:divBdr>
    </w:div>
    <w:div w:id="1887452004">
      <w:bodyDiv w:val="1"/>
      <w:marLeft w:val="0"/>
      <w:marRight w:val="0"/>
      <w:marTop w:val="0"/>
      <w:marBottom w:val="0"/>
      <w:divBdr>
        <w:top w:val="none" w:sz="0" w:space="0" w:color="auto"/>
        <w:left w:val="none" w:sz="0" w:space="0" w:color="auto"/>
        <w:bottom w:val="none" w:sz="0" w:space="0" w:color="auto"/>
        <w:right w:val="none" w:sz="0" w:space="0" w:color="auto"/>
      </w:divBdr>
    </w:div>
    <w:div w:id="1982886965">
      <w:bodyDiv w:val="1"/>
      <w:marLeft w:val="0"/>
      <w:marRight w:val="0"/>
      <w:marTop w:val="0"/>
      <w:marBottom w:val="0"/>
      <w:divBdr>
        <w:top w:val="none" w:sz="0" w:space="0" w:color="auto"/>
        <w:left w:val="none" w:sz="0" w:space="0" w:color="auto"/>
        <w:bottom w:val="none" w:sz="0" w:space="0" w:color="auto"/>
        <w:right w:val="none" w:sz="0" w:space="0" w:color="auto"/>
      </w:divBdr>
    </w:div>
    <w:div w:id="2002732206">
      <w:bodyDiv w:val="1"/>
      <w:marLeft w:val="0"/>
      <w:marRight w:val="0"/>
      <w:marTop w:val="0"/>
      <w:marBottom w:val="0"/>
      <w:divBdr>
        <w:top w:val="none" w:sz="0" w:space="0" w:color="auto"/>
        <w:left w:val="none" w:sz="0" w:space="0" w:color="auto"/>
        <w:bottom w:val="none" w:sz="0" w:space="0" w:color="auto"/>
        <w:right w:val="none" w:sz="0" w:space="0" w:color="auto"/>
      </w:divBdr>
    </w:div>
    <w:div w:id="208124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mvyrq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illtsai@teema.org.tw" TargetMode="External"/><Relationship Id="rId4" Type="http://schemas.openxmlformats.org/officeDocument/2006/relationships/settings" Target="settings.xml"/><Relationship Id="rId9" Type="http://schemas.openxmlformats.org/officeDocument/2006/relationships/hyperlink" Target="file:///C:\Users\527961\AppData\Local\Microsoft\Windows\Temporary%20Internet%20Files\Content.Outlook\JQYS2T76\download\file.doc" TargetMode="External"/></Relationships>
</file>

<file path=word/theme/theme1.xml><?xml version="1.0" encoding="utf-8"?>
<a:theme xmlns:a="http://schemas.openxmlformats.org/drawingml/2006/main" name="Office 佈景主題">
  <a:themeElements>
    <a:clrScheme name="橙色">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E6790-A066-4059-8EB4-9A37E9B65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358</Words>
  <Characters>2045</Characters>
  <Application>Microsoft Office Word</Application>
  <DocSecurity>0</DocSecurity>
  <Lines>17</Lines>
  <Paragraphs>4</Paragraphs>
  <ScaleCrop>false</ScaleCrop>
  <Company>SYNNEX</Company>
  <LinksUpToDate>false</LinksUpToDate>
  <CharactersWithSpaces>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TEST123</dc:creator>
  <cp:lastModifiedBy>陳美菁</cp:lastModifiedBy>
  <cp:revision>2</cp:revision>
  <cp:lastPrinted>2018-07-31T10:49:00Z</cp:lastPrinted>
  <dcterms:created xsi:type="dcterms:W3CDTF">2018-07-31T10:49:00Z</dcterms:created>
  <dcterms:modified xsi:type="dcterms:W3CDTF">2018-07-31T10:49:00Z</dcterms:modified>
</cp:coreProperties>
</file>